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0F9B702F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172450FD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08258" wp14:editId="18354D07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30B29A" w14:textId="77777777" w:rsidR="003B2A21" w:rsidRDefault="003B2A2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1B4088CD" w14:textId="787C039A" w:rsidR="003B2A21" w:rsidRDefault="000E10C6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597250">
                                    <w:rPr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346109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250">
                                    <w:rPr>
                                      <w:sz w:val="20"/>
                                      <w:szCs w:val="20"/>
                                    </w:rPr>
                                    <w:t>.2022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08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4430B29A" w14:textId="77777777" w:rsidR="003B2A21" w:rsidRDefault="003B2A2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1B4088CD" w14:textId="787C039A" w:rsidR="003B2A21" w:rsidRDefault="000E10C6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597250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="0034610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250">
                              <w:rPr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4FD8BDF7" wp14:editId="48FC7D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1E99DC0C" w14:textId="77777777" w:rsidR="00BC1A62" w:rsidRPr="00BC1A62" w:rsidRDefault="00BC1A62" w:rsidP="00114E86">
            <w:pPr>
              <w:pStyle w:val="AK"/>
            </w:pPr>
          </w:p>
        </w:tc>
      </w:tr>
      <w:tr w:rsidR="0076054B" w:rsidRPr="001D4CFB" w14:paraId="7C14DA6F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592B7AE9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417338E" w14:textId="77777777" w:rsidR="0076054B" w:rsidRPr="006B118C" w:rsidRDefault="0076054B" w:rsidP="0076054B"/>
          <w:p w14:paraId="3921B28B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5CCB3DF5" w14:textId="1314407F" w:rsidR="0076054B" w:rsidRPr="0076054B" w:rsidRDefault="00BA60CB" w:rsidP="00966B1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xx.0</w:t>
            </w:r>
            <w:r w:rsidR="000E10C6">
              <w:rPr>
                <w:rFonts w:eastAsia="Times New Roman"/>
                <w:kern w:val="0"/>
                <w:lang w:eastAsia="et-EE" w:bidi="ar-SA"/>
              </w:rPr>
              <w:t>5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 w:rsidR="00597250">
              <w:t>2</w:t>
            </w:r>
            <w:r w:rsidR="00A34266">
              <w:t>2</w:t>
            </w:r>
            <w:r w:rsidR="00783081">
              <w:t xml:space="preserve"> nr …..</w:t>
            </w:r>
          </w:p>
        </w:tc>
      </w:tr>
      <w:tr w:rsidR="00566D45" w:rsidRPr="001D4CFB" w14:paraId="5B7CC4E4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470CCCE2" w14:textId="4D3EAA7A" w:rsidR="00566D45" w:rsidRDefault="00723D35" w:rsidP="00723D35">
            <w:pPr>
              <w:pStyle w:val="Pealkiri1"/>
            </w:pPr>
            <w:r>
              <w:t>M</w:t>
            </w:r>
            <w:r w:rsidR="00BA60CB">
              <w:t>aaeluministri määruste muutmine</w:t>
            </w:r>
          </w:p>
        </w:tc>
        <w:tc>
          <w:tcPr>
            <w:tcW w:w="2977" w:type="dxa"/>
            <w:shd w:val="clear" w:color="auto" w:fill="auto"/>
          </w:tcPr>
          <w:p w14:paraId="511CDDFB" w14:textId="77777777" w:rsidR="00566D45" w:rsidRDefault="00566D45" w:rsidP="00566D45">
            <w:r>
              <w:t xml:space="preserve"> </w:t>
            </w:r>
          </w:p>
        </w:tc>
      </w:tr>
    </w:tbl>
    <w:p w14:paraId="5C9A4F72" w14:textId="2BF0E469" w:rsidR="00B358EA" w:rsidRDefault="00BA60CB" w:rsidP="00C7671A">
      <w:pPr>
        <w:pStyle w:val="Tekst"/>
      </w:pPr>
      <w:r w:rsidRPr="00BA60CB">
        <w:t xml:space="preserve">Määrus kehtestatakse Euroopa Liidu ühise põllumajanduspoliitika rakendamise seaduse </w:t>
      </w:r>
      <w:r w:rsidR="007C75FB">
        <w:t>§ 67 lõike 2</w:t>
      </w:r>
      <w:r w:rsidR="00AE3CDA">
        <w:t xml:space="preserve"> alusel</w:t>
      </w:r>
      <w:r w:rsidR="00505B2A" w:rsidRPr="00505B2A">
        <w:t>.</w:t>
      </w:r>
    </w:p>
    <w:p w14:paraId="01A15F92" w14:textId="25088C8D" w:rsidR="00527B93" w:rsidRDefault="00527B93">
      <w:pPr>
        <w:pStyle w:val="Tekst"/>
      </w:pPr>
    </w:p>
    <w:p w14:paraId="6BE02C07" w14:textId="38460C9E" w:rsidR="006A6C63" w:rsidRPr="009C5AED" w:rsidRDefault="00116ADA">
      <w:pPr>
        <w:pStyle w:val="Tekst"/>
        <w:rPr>
          <w:b/>
        </w:rPr>
      </w:pPr>
      <w:r w:rsidRPr="009C5AED">
        <w:rPr>
          <w:b/>
        </w:rPr>
        <w:t>§ 1</w:t>
      </w:r>
      <w:r w:rsidR="00527B93" w:rsidRPr="009C5AED">
        <w:rPr>
          <w:b/>
        </w:rPr>
        <w:t xml:space="preserve">. </w:t>
      </w:r>
      <w:r w:rsidR="006A6C63" w:rsidRPr="009C5AED">
        <w:rPr>
          <w:b/>
        </w:rPr>
        <w:t>Maaeluministri 18. septembri 2015. a määruse nr 5 „Keskmise suurusega ettevõtjate ja suurettevõtjate põllumajandustoodete töötlemise ning turustamise investeeringutoetus“ muutmine</w:t>
      </w:r>
    </w:p>
    <w:p w14:paraId="120605AD" w14:textId="77777777" w:rsidR="006A6C63" w:rsidRDefault="006A6C63">
      <w:pPr>
        <w:pStyle w:val="Tekst"/>
      </w:pPr>
    </w:p>
    <w:p w14:paraId="294E5E2E" w14:textId="55599B2D" w:rsidR="006B7C49" w:rsidRDefault="006A6C63">
      <w:pPr>
        <w:pStyle w:val="Tekst"/>
      </w:pPr>
      <w:r w:rsidRPr="00391475">
        <w:t>Maaeluminist</w:t>
      </w:r>
      <w:r w:rsidR="000528BD">
        <w:t>ri 18. septembri 2015. a määrus</w:t>
      </w:r>
      <w:r w:rsidR="006B7C49">
        <w:t>t</w:t>
      </w:r>
      <w:r w:rsidRPr="00391475">
        <w:t xml:space="preserve"> nr 5 „Keskmise suurusega ettevõtjate ja suurettevõtjate põllumajandustoodete töötlemise ning turustamise investeerin</w:t>
      </w:r>
      <w:r w:rsidR="000528BD">
        <w:t xml:space="preserve">gutoetus“ </w:t>
      </w:r>
      <w:r w:rsidR="006B7C49">
        <w:t>muudetakse järgmiselt:</w:t>
      </w:r>
    </w:p>
    <w:p w14:paraId="432659EA" w14:textId="122E883C" w:rsidR="006B7C49" w:rsidRDefault="006B7C49">
      <w:pPr>
        <w:pStyle w:val="Tekst"/>
      </w:pPr>
    </w:p>
    <w:p w14:paraId="1E2D171A" w14:textId="3B4B5561" w:rsidR="006B7C49" w:rsidRDefault="006B7C49">
      <w:pPr>
        <w:pStyle w:val="Tekst"/>
      </w:pPr>
      <w:r w:rsidRPr="000E10C6">
        <w:rPr>
          <w:b/>
        </w:rPr>
        <w:t>1)</w:t>
      </w:r>
      <w:r>
        <w:t xml:space="preserve"> paragrahvi 20 lõike 8 punktides 1 ja 2 asendatakse arv „kolme“ arvuga „nelja“;</w:t>
      </w:r>
    </w:p>
    <w:p w14:paraId="07D211A9" w14:textId="77777777" w:rsidR="006B7C49" w:rsidRDefault="006B7C49">
      <w:pPr>
        <w:pStyle w:val="Tekst"/>
      </w:pPr>
    </w:p>
    <w:p w14:paraId="53AB51EF" w14:textId="07DF03DC" w:rsidR="005A3FEA" w:rsidRDefault="006B7C49">
      <w:pPr>
        <w:pStyle w:val="Tekst"/>
      </w:pPr>
      <w:r w:rsidRPr="000E10C6">
        <w:rPr>
          <w:b/>
        </w:rPr>
        <w:t>2)</w:t>
      </w:r>
      <w:r>
        <w:t xml:space="preserve"> paragrahvi 20 lõikes 9 asendatakse </w:t>
      </w:r>
      <w:r w:rsidR="007612AC">
        <w:t>arv „ühe“ arvuga „kahe“;</w:t>
      </w:r>
    </w:p>
    <w:p w14:paraId="5E471073" w14:textId="77777777" w:rsidR="005A3FEA" w:rsidRDefault="005A3FEA">
      <w:pPr>
        <w:pStyle w:val="Tekst"/>
      </w:pPr>
    </w:p>
    <w:p w14:paraId="0C147E84" w14:textId="702E1D2D" w:rsidR="006A6C63" w:rsidRDefault="005A3FEA">
      <w:pPr>
        <w:pStyle w:val="Tekst"/>
      </w:pPr>
      <w:r w:rsidRPr="000E10C6">
        <w:rPr>
          <w:b/>
        </w:rPr>
        <w:t>3)</w:t>
      </w:r>
      <w:r>
        <w:t xml:space="preserve"> paragrahvi</w:t>
      </w:r>
      <w:r w:rsidR="00AE3CDA">
        <w:t> </w:t>
      </w:r>
      <w:r w:rsidR="000528BD">
        <w:t>20 täiendataks</w:t>
      </w:r>
      <w:r w:rsidR="00557E69">
        <w:t>e lõigetega 10</w:t>
      </w:r>
      <w:r w:rsidR="00557E69">
        <w:rPr>
          <w:rFonts w:cs="Times New Roman"/>
        </w:rPr>
        <w:t>–</w:t>
      </w:r>
      <w:r w:rsidR="00213D64">
        <w:t>1</w:t>
      </w:r>
      <w:r w:rsidR="00907558">
        <w:t>2</w:t>
      </w:r>
      <w:r w:rsidR="000528BD">
        <w:t xml:space="preserve"> järgmises sõnastuses:</w:t>
      </w:r>
    </w:p>
    <w:p w14:paraId="792673E4" w14:textId="77777777" w:rsidR="00CD38F7" w:rsidRDefault="00CD38F7">
      <w:pPr>
        <w:pStyle w:val="Tekst"/>
      </w:pPr>
    </w:p>
    <w:p w14:paraId="22B0CCAA" w14:textId="732767A3" w:rsidR="009810F5" w:rsidRDefault="005A3FEA">
      <w:pPr>
        <w:pStyle w:val="Tekst"/>
      </w:pPr>
      <w:r>
        <w:t>„</w:t>
      </w:r>
      <w:r w:rsidR="009810F5">
        <w:t>(1</w:t>
      </w:r>
      <w:r>
        <w:t>0</w:t>
      </w:r>
      <w:r w:rsidR="009810F5">
        <w:t>) Toetuse saaja, kes esitas taotluse 2019. aastal, võib:</w:t>
      </w:r>
    </w:p>
    <w:p w14:paraId="73A86674" w14:textId="0A96A512" w:rsidR="009810F5" w:rsidRDefault="009810F5">
      <w:pPr>
        <w:pStyle w:val="Tekst"/>
      </w:pPr>
      <w:r>
        <w:t>1) viia tegevuse ellu ja võtta toetuse abil ostetud investeeringuobjekti sihtotstarbeliselt kasutusse ning esitada investeeringu tegemist tõendavad dokumendid kolme aasta jooksul arvates PRIA poolt taotluse rahuldamise otsuse tegemisest;</w:t>
      </w:r>
    </w:p>
    <w:p w14:paraId="2FA254A7" w14:textId="1C965E21" w:rsidR="009810F5" w:rsidRDefault="009810F5">
      <w:pPr>
        <w:pStyle w:val="Tekst"/>
      </w:pPr>
      <w:r>
        <w:t xml:space="preserve">2) võtta toetuse abil ostetud investeeringuobjekti sihtotstarbeliselt kasutusse kolme aasta jooksul ning viia tegevuse ellu ja esitada investeeringu tegemist tõendavad dokumendid </w:t>
      </w:r>
      <w:r w:rsidR="00213D64" w:rsidRPr="00213D64">
        <w:t>hiljemalt 2025.</w:t>
      </w:r>
      <w:r w:rsidR="007A09C1">
        <w:t> </w:t>
      </w:r>
      <w:r w:rsidR="00213D64" w:rsidRPr="00213D64">
        <w:t>aasta 30.</w:t>
      </w:r>
      <w:r w:rsidR="007A09C1">
        <w:t> </w:t>
      </w:r>
      <w:r w:rsidR="00213D64" w:rsidRPr="00213D64">
        <w:t>juuni</w:t>
      </w:r>
      <w:r w:rsidR="008623DC">
        <w:t>l</w:t>
      </w:r>
      <w:r w:rsidR="00213D64" w:rsidRPr="00213D64">
        <w:t xml:space="preserve"> </w:t>
      </w:r>
      <w:r w:rsidRPr="00213D64">
        <w:t>arvates PRIA poolt taotluse rah</w:t>
      </w:r>
      <w:r w:rsidR="00213D64" w:rsidRPr="00213D64">
        <w:t>uldamise otsuse tegemisest</w:t>
      </w:r>
      <w:r w:rsidRPr="00213D64">
        <w:t>, kui investeeringuobjekt ostetakse liisingulepingu alusel.</w:t>
      </w:r>
    </w:p>
    <w:p w14:paraId="1805ADB1" w14:textId="77777777" w:rsidR="006A6C63" w:rsidRDefault="006A6C63">
      <w:pPr>
        <w:pStyle w:val="Tekst"/>
      </w:pPr>
    </w:p>
    <w:p w14:paraId="2CE51819" w14:textId="75D38CEE" w:rsidR="006A6C63" w:rsidRDefault="006A6C63">
      <w:pPr>
        <w:pStyle w:val="Tekst"/>
      </w:pPr>
      <w:r>
        <w:t>(</w:t>
      </w:r>
      <w:r w:rsidR="00557E69">
        <w:t>1</w:t>
      </w:r>
      <w:r w:rsidR="005A3FEA">
        <w:t>1</w:t>
      </w:r>
      <w:r>
        <w:t xml:space="preserve">) </w:t>
      </w:r>
      <w:r w:rsidRPr="00E549F7">
        <w:t>Lõi</w:t>
      </w:r>
      <w:r w:rsidR="005A3FEA">
        <w:t>k</w:t>
      </w:r>
      <w:r>
        <w:t>es</w:t>
      </w:r>
      <w:r w:rsidRPr="00E549F7">
        <w:t xml:space="preserve"> </w:t>
      </w:r>
      <w:r w:rsidR="00557E69">
        <w:t xml:space="preserve">10 </w:t>
      </w:r>
      <w:r w:rsidRPr="00E549F7">
        <w:t xml:space="preserve">nimetatud toetuse saaja puhul loetakse taotluse rahuldamise otsuses määratud tegevuse elluviimise </w:t>
      </w:r>
      <w:r w:rsidRPr="00B9304F">
        <w:t>tähtaeg pikenenuks</w:t>
      </w:r>
      <w:r w:rsidR="005A3FEA">
        <w:t xml:space="preserve"> </w:t>
      </w:r>
      <w:r w:rsidR="005A3FEA" w:rsidRPr="005A3FEA">
        <w:t>ühe aasta võrra</w:t>
      </w:r>
      <w:r w:rsidR="00BE4EA0">
        <w:t>.</w:t>
      </w:r>
    </w:p>
    <w:p w14:paraId="6BDA44C8" w14:textId="77777777" w:rsidR="006A6C63" w:rsidRDefault="006A6C63">
      <w:pPr>
        <w:pStyle w:val="Tekst"/>
      </w:pPr>
    </w:p>
    <w:p w14:paraId="2F8D945C" w14:textId="560C5896" w:rsidR="006A6C63" w:rsidRDefault="006A6C63">
      <w:pPr>
        <w:pStyle w:val="Tekst"/>
      </w:pPr>
      <w:r>
        <w:t>(</w:t>
      </w:r>
      <w:r w:rsidR="00213D64">
        <w:t>1</w:t>
      </w:r>
      <w:r w:rsidR="005A3FEA">
        <w:t>2</w:t>
      </w:r>
      <w:r w:rsidR="00557E69">
        <w:t>) Lõiget 1</w:t>
      </w:r>
      <w:r w:rsidR="005A3FEA">
        <w:t>0</w:t>
      </w:r>
      <w:r w:rsidRPr="00DA4894">
        <w:t xml:space="preserve"> ko</w:t>
      </w:r>
      <w:r>
        <w:t>haldatakse</w:t>
      </w:r>
      <w:r w:rsidR="00FB2BEC">
        <w:t xml:space="preserve"> alates </w:t>
      </w:r>
      <w:r w:rsidR="00FB2BEC" w:rsidRPr="00213D64">
        <w:t>2022. aasta 10. veebruari</w:t>
      </w:r>
      <w:r w:rsidRPr="00213D64">
        <w:t>st.“.</w:t>
      </w:r>
    </w:p>
    <w:p w14:paraId="5DA57928" w14:textId="2464BA8F" w:rsidR="006A6C63" w:rsidRDefault="006A6C63">
      <w:pPr>
        <w:pStyle w:val="Tekst"/>
      </w:pPr>
    </w:p>
    <w:p w14:paraId="5FDC9CAC" w14:textId="07EFFFDD" w:rsidR="006A6C63" w:rsidRPr="009C5AED" w:rsidRDefault="006A6C63">
      <w:pPr>
        <w:pStyle w:val="Tekst"/>
        <w:rPr>
          <w:b/>
        </w:rPr>
      </w:pPr>
      <w:r w:rsidRPr="009C5AED">
        <w:rPr>
          <w:b/>
        </w:rPr>
        <w:t>§</w:t>
      </w:r>
      <w:r w:rsidR="00C35524" w:rsidRPr="009C5AED">
        <w:rPr>
          <w:b/>
        </w:rPr>
        <w:t xml:space="preserve"> 2</w:t>
      </w:r>
      <w:r w:rsidRPr="009C5AED">
        <w:rPr>
          <w:b/>
        </w:rPr>
        <w:t>. Maaeluministri 3. veebruari 2017. a määruse nr 14 „Põllumajandusettevõtja tulemuslikkuse parandamise investeeringutoetus“ muutmine</w:t>
      </w:r>
    </w:p>
    <w:p w14:paraId="2D7366A0" w14:textId="77777777" w:rsidR="006A6C63" w:rsidRPr="009C5AED" w:rsidRDefault="006A6C63">
      <w:pPr>
        <w:pStyle w:val="Tekst"/>
        <w:rPr>
          <w:b/>
        </w:rPr>
      </w:pPr>
    </w:p>
    <w:p w14:paraId="1A538E6C" w14:textId="56C49429" w:rsidR="005D4945" w:rsidRDefault="006A6C63">
      <w:pPr>
        <w:pStyle w:val="Tekst"/>
      </w:pPr>
      <w:r>
        <w:lastRenderedPageBreak/>
        <w:t>Maaeluministri 3. veebruari 2</w:t>
      </w:r>
      <w:r w:rsidR="00B065C4">
        <w:t>017. a määrus</w:t>
      </w:r>
      <w:r w:rsidR="005D4945">
        <w:t>t</w:t>
      </w:r>
      <w:r>
        <w:t xml:space="preserve"> nr 14 „Põllumajandusettevõtja tulemuslikkuse parandamise investeerin</w:t>
      </w:r>
      <w:r w:rsidR="00B065C4">
        <w:t xml:space="preserve">gutoetus” </w:t>
      </w:r>
      <w:r w:rsidR="005D4945" w:rsidRPr="005D4945">
        <w:t>muudetakse järgmiselt:</w:t>
      </w:r>
    </w:p>
    <w:p w14:paraId="2203AEE1" w14:textId="77777777" w:rsidR="005D4945" w:rsidRDefault="005D4945">
      <w:pPr>
        <w:pStyle w:val="Tekst"/>
      </w:pPr>
    </w:p>
    <w:p w14:paraId="25D42413" w14:textId="0066CB16" w:rsidR="005D4945" w:rsidRDefault="005D4945">
      <w:pPr>
        <w:pStyle w:val="Tekst"/>
      </w:pPr>
      <w:r w:rsidRPr="000E10C6">
        <w:rPr>
          <w:b/>
        </w:rPr>
        <w:t>1)</w:t>
      </w:r>
      <w:r>
        <w:t xml:space="preserve"> paragrahvi 34 lõikes 14 asendatakse arv „kolme“ arvuga „nelja“;</w:t>
      </w:r>
    </w:p>
    <w:p w14:paraId="21A4A2FB" w14:textId="77777777" w:rsidR="005D4945" w:rsidRDefault="005D4945">
      <w:pPr>
        <w:pStyle w:val="Tekst"/>
      </w:pPr>
    </w:p>
    <w:p w14:paraId="6EA64C85" w14:textId="78665AFC" w:rsidR="00DC502B" w:rsidRDefault="005D4945">
      <w:pPr>
        <w:pStyle w:val="Tekst"/>
      </w:pPr>
      <w:r w:rsidRPr="000E10C6">
        <w:rPr>
          <w:b/>
        </w:rPr>
        <w:t>2)</w:t>
      </w:r>
      <w:r w:rsidRPr="00032F10">
        <w:t xml:space="preserve"> </w:t>
      </w:r>
      <w:r w:rsidR="00032F10">
        <w:t xml:space="preserve">paragrahvi </w:t>
      </w:r>
      <w:r w:rsidR="000D6B93">
        <w:t>34 täiendatakse lõigetega 24</w:t>
      </w:r>
      <w:r w:rsidR="000D6B93" w:rsidRPr="000D6B93">
        <w:t>–</w:t>
      </w:r>
      <w:r w:rsidR="00B065C4">
        <w:t>2</w:t>
      </w:r>
      <w:r w:rsidR="002A02E8">
        <w:t>7</w:t>
      </w:r>
      <w:r w:rsidR="000D6B93" w:rsidRPr="000D6B93">
        <w:t xml:space="preserve"> järgmises sõnastuses:</w:t>
      </w:r>
    </w:p>
    <w:p w14:paraId="73ACC564" w14:textId="16251EF3" w:rsidR="000D6B93" w:rsidRDefault="000D6B93">
      <w:pPr>
        <w:pStyle w:val="Tekst"/>
      </w:pPr>
    </w:p>
    <w:p w14:paraId="4CF1D5CE" w14:textId="579DB93B" w:rsidR="00B065C4" w:rsidRDefault="000D6B93" w:rsidP="00CB0EA4">
      <w:pPr>
        <w:pStyle w:val="Tekst"/>
      </w:pPr>
      <w:r>
        <w:t>„(</w:t>
      </w:r>
      <w:r w:rsidR="00B065C4">
        <w:t xml:space="preserve">24) Lisade 3–6 </w:t>
      </w:r>
      <w:r w:rsidR="00B065C4" w:rsidRPr="00B065C4">
        <w:t>hindam</w:t>
      </w:r>
      <w:r w:rsidR="00B065C4">
        <w:t>iskriteeriumi 2.1 alusel saa</w:t>
      </w:r>
      <w:r w:rsidR="00D13F4C">
        <w:t>b</w:t>
      </w:r>
      <w:r w:rsidR="00B065C4">
        <w:t xml:space="preserve"> 2022. aasta </w:t>
      </w:r>
      <w:r w:rsidR="00B065C4" w:rsidRPr="00B065C4">
        <w:t>taotlusvoorus hindep</w:t>
      </w:r>
      <w:r w:rsidR="00B065C4">
        <w:t>unkte taotleja, kellel oli 2021</w:t>
      </w:r>
      <w:r w:rsidR="00B065C4" w:rsidRPr="00B065C4">
        <w:t>.</w:t>
      </w:r>
      <w:r w:rsidR="00AE3CDA">
        <w:t> </w:t>
      </w:r>
      <w:r w:rsidR="00B065C4" w:rsidRPr="00B065C4">
        <w:t xml:space="preserve">aastal </w:t>
      </w:r>
      <w:r w:rsidR="00CB0EA4" w:rsidRPr="00CB0EA4">
        <w:t xml:space="preserve">keskkonnasõbraliku majandamise toetuse või loomade heaolu toetuse kohane nõuete täitmise </w:t>
      </w:r>
      <w:r w:rsidR="00B065C4" w:rsidRPr="00B065C4">
        <w:t xml:space="preserve">kohustus </w:t>
      </w:r>
      <w:r w:rsidR="00D13F4C">
        <w:t>või kes</w:t>
      </w:r>
      <w:r w:rsidR="00CB0EA4">
        <w:t xml:space="preserve"> </w:t>
      </w:r>
      <w:r w:rsidR="00D13F4C">
        <w:t xml:space="preserve">on </w:t>
      </w:r>
      <w:r w:rsidR="00CB0EA4">
        <w:t>mahetootja</w:t>
      </w:r>
      <w:r w:rsidR="00B065C4" w:rsidRPr="00C12576">
        <w:t>.</w:t>
      </w:r>
    </w:p>
    <w:p w14:paraId="6465193B" w14:textId="73F077E4" w:rsidR="00B61657" w:rsidRDefault="00B61657">
      <w:pPr>
        <w:pStyle w:val="Tekst"/>
      </w:pPr>
    </w:p>
    <w:p w14:paraId="6B3459AA" w14:textId="71E61CA1" w:rsidR="00B61657" w:rsidRDefault="000122C8">
      <w:pPr>
        <w:pStyle w:val="Tekst"/>
      </w:pPr>
      <w:r>
        <w:t>(2</w:t>
      </w:r>
      <w:r w:rsidR="00032F10">
        <w:t>5</w:t>
      </w:r>
      <w:r w:rsidR="00B61657" w:rsidRPr="00104A96">
        <w:t xml:space="preserve">) Toetuse saajale, </w:t>
      </w:r>
      <w:r w:rsidR="00E92709">
        <w:t>kelle taotlus on rahuldatud 2021</w:t>
      </w:r>
      <w:bookmarkStart w:id="0" w:name="_GoBack"/>
      <w:bookmarkEnd w:id="0"/>
      <w:r w:rsidR="003A5A37" w:rsidRPr="00104A96">
        <w:t>.</w:t>
      </w:r>
      <w:r w:rsidR="003A6C92">
        <w:t> </w:t>
      </w:r>
      <w:r w:rsidR="003A5A37" w:rsidRPr="00104A96">
        <w:t>aastal, ei kohaldata</w:t>
      </w:r>
      <w:r w:rsidR="00B61657" w:rsidRPr="00104A96">
        <w:t xml:space="preserve"> §</w:t>
      </w:r>
      <w:r w:rsidR="00AE3CDA">
        <w:t> </w:t>
      </w:r>
      <w:r w:rsidR="00B61657" w:rsidRPr="00104A96">
        <w:t>28 lõike</w:t>
      </w:r>
      <w:r w:rsidR="00AE3CDA">
        <w:t> </w:t>
      </w:r>
      <w:r w:rsidR="00B61657" w:rsidRPr="00104A96">
        <w:t>2 punktis</w:t>
      </w:r>
      <w:r w:rsidR="00AE3CDA">
        <w:t> </w:t>
      </w:r>
      <w:r w:rsidR="00B61657" w:rsidRPr="00104A96">
        <w:t>1</w:t>
      </w:r>
      <w:r w:rsidR="00B61657" w:rsidRPr="00104A96">
        <w:rPr>
          <w:vertAlign w:val="superscript"/>
        </w:rPr>
        <w:t>1</w:t>
      </w:r>
      <w:r w:rsidR="00B61657" w:rsidRPr="00104A96">
        <w:t xml:space="preserve"> ega §</w:t>
      </w:r>
      <w:r w:rsidR="00AE3CDA">
        <w:t> </w:t>
      </w:r>
      <w:r w:rsidR="00B61657" w:rsidRPr="00104A96">
        <w:t>29 lõike</w:t>
      </w:r>
      <w:r w:rsidR="00AE3CDA">
        <w:t> </w:t>
      </w:r>
      <w:r w:rsidR="00B61657" w:rsidRPr="00104A96">
        <w:t>3 punktis</w:t>
      </w:r>
      <w:r w:rsidR="00AE3CDA">
        <w:t> </w:t>
      </w:r>
      <w:r w:rsidR="00B61657" w:rsidRPr="00104A96">
        <w:t>1</w:t>
      </w:r>
      <w:r w:rsidR="00B61657" w:rsidRPr="00856CE2">
        <w:rPr>
          <w:vertAlign w:val="superscript"/>
        </w:rPr>
        <w:t>1</w:t>
      </w:r>
      <w:r w:rsidR="00B61657" w:rsidRPr="00104A96">
        <w:t xml:space="preserve"> sätestatud nõudeid, kuid ta peab §</w:t>
      </w:r>
      <w:r w:rsidR="00AE3CDA">
        <w:t> </w:t>
      </w:r>
      <w:r w:rsidR="00B61657" w:rsidRPr="00104A96">
        <w:t>4 lõike</w:t>
      </w:r>
      <w:r w:rsidR="00AE3CDA">
        <w:t> </w:t>
      </w:r>
      <w:r w:rsidR="00B61657" w:rsidRPr="00104A96">
        <w:t>1 punktis</w:t>
      </w:r>
      <w:r w:rsidR="00AE3CDA">
        <w:t> </w:t>
      </w:r>
      <w:r w:rsidR="00B61657" w:rsidRPr="00104A96">
        <w:t>1, 3 või 10 või §</w:t>
      </w:r>
      <w:r w:rsidR="00AE3CDA">
        <w:t> </w:t>
      </w:r>
      <w:r w:rsidR="00B61657" w:rsidRPr="00104A96">
        <w:t>4 lõike</w:t>
      </w:r>
      <w:r w:rsidR="00AE3CDA">
        <w:t> </w:t>
      </w:r>
      <w:r w:rsidR="00B61657" w:rsidRPr="00104A96">
        <w:t>2 punktis</w:t>
      </w:r>
      <w:r w:rsidR="00AE3CDA">
        <w:t> </w:t>
      </w:r>
      <w:r w:rsidR="00B61657" w:rsidRPr="00104A96">
        <w:t>1, 2, 3, 6, 7, 8 või 11 nimetatud teg</w:t>
      </w:r>
      <w:r w:rsidR="00104A96" w:rsidRPr="00104A96">
        <w:t xml:space="preserve">evusest </w:t>
      </w:r>
      <w:r w:rsidR="005D5870">
        <w:t>või mitme teg</w:t>
      </w:r>
      <w:r w:rsidR="009E6085">
        <w:t xml:space="preserve">evuse elluviimise korral kõigist elluviidavatest </w:t>
      </w:r>
      <w:r w:rsidR="005D5870">
        <w:t xml:space="preserve">tegevustest kokku </w:t>
      </w:r>
      <w:r w:rsidR="00104A96" w:rsidRPr="00104A96">
        <w:t xml:space="preserve">viima </w:t>
      </w:r>
      <w:r w:rsidR="00B61657" w:rsidRPr="00104A96">
        <w:t>ell</w:t>
      </w:r>
      <w:r w:rsidR="003A5A37" w:rsidRPr="00104A96">
        <w:t>u osa, mis moodustab vähemalt 20</w:t>
      </w:r>
      <w:r w:rsidR="00AE3CDA">
        <w:t> </w:t>
      </w:r>
      <w:r w:rsidR="00B61657" w:rsidRPr="00104A96">
        <w:t xml:space="preserve">protsenti </w:t>
      </w:r>
      <w:r w:rsidR="0001340E">
        <w:t xml:space="preserve">kõigi tema elluviidavate </w:t>
      </w:r>
      <w:r w:rsidR="00B61657" w:rsidRPr="00104A96">
        <w:t xml:space="preserve">tegevuste abikõlblikust maksumusest, ning esitama </w:t>
      </w:r>
      <w:r w:rsidR="003B5592">
        <w:t xml:space="preserve">maksetaotluse koos </w:t>
      </w:r>
      <w:r w:rsidR="00B61657" w:rsidRPr="00104A96">
        <w:t xml:space="preserve">investeeringu tegemist </w:t>
      </w:r>
      <w:r w:rsidR="00104A96" w:rsidRPr="00104A96">
        <w:t>tõendava</w:t>
      </w:r>
      <w:r w:rsidR="003B5592">
        <w:t>te</w:t>
      </w:r>
      <w:r w:rsidR="00104A96" w:rsidRPr="00104A96">
        <w:t xml:space="preserve"> dokumen</w:t>
      </w:r>
      <w:r w:rsidR="003B5592">
        <w:t>tidega</w:t>
      </w:r>
      <w:r w:rsidR="00104A96" w:rsidRPr="00104A96">
        <w:t xml:space="preserve"> </w:t>
      </w:r>
      <w:r w:rsidR="001D2D2A">
        <w:t xml:space="preserve">hiljemalt </w:t>
      </w:r>
      <w:r w:rsidR="00104A96" w:rsidRPr="00104A96">
        <w:t>2022.</w:t>
      </w:r>
      <w:r w:rsidR="00AE3CDA">
        <w:t> </w:t>
      </w:r>
      <w:r w:rsidR="00104A96" w:rsidRPr="00104A96">
        <w:t>aasta 30.</w:t>
      </w:r>
      <w:r w:rsidR="00AE3CDA">
        <w:t> </w:t>
      </w:r>
      <w:r w:rsidR="00104A96" w:rsidRPr="00104A96">
        <w:t>septembri</w:t>
      </w:r>
      <w:r w:rsidR="00A80D20">
        <w:t>l</w:t>
      </w:r>
      <w:r w:rsidR="00104A96" w:rsidRPr="00104A96">
        <w:t>.</w:t>
      </w:r>
    </w:p>
    <w:p w14:paraId="287877B7" w14:textId="0B968C7C" w:rsidR="00B61657" w:rsidRDefault="00B61657">
      <w:pPr>
        <w:pStyle w:val="Tekst"/>
      </w:pPr>
    </w:p>
    <w:p w14:paraId="299830F6" w14:textId="2D25C845" w:rsidR="00B61657" w:rsidRDefault="000122C8">
      <w:pPr>
        <w:pStyle w:val="Tekst"/>
      </w:pPr>
      <w:r>
        <w:t>(2</w:t>
      </w:r>
      <w:r w:rsidR="00032F10">
        <w:t>6</w:t>
      </w:r>
      <w:r w:rsidR="00B61657">
        <w:t>) Lõi</w:t>
      </w:r>
      <w:r w:rsidR="00032F10">
        <w:t>k</w:t>
      </w:r>
      <w:r w:rsidR="00B61657">
        <w:t>es 2</w:t>
      </w:r>
      <w:r w:rsidR="004668C1">
        <w:t>5</w:t>
      </w:r>
      <w:r w:rsidR="00B61657">
        <w:t xml:space="preserve"> </w:t>
      </w:r>
      <w:r w:rsidR="00B61657" w:rsidRPr="00B61657">
        <w:t xml:space="preserve">nimetatud toetuse saaja puhul loetakse taotluse rahuldamise otsuses määratud tegevuse elluviimise tähtaeg pikenenuks </w:t>
      </w:r>
      <w:r w:rsidR="00535E06">
        <w:t>samas</w:t>
      </w:r>
      <w:r w:rsidR="00B61657" w:rsidRPr="00B61657">
        <w:t xml:space="preserve"> lõi</w:t>
      </w:r>
      <w:r w:rsidR="00032F10">
        <w:t>k</w:t>
      </w:r>
      <w:r w:rsidR="00B61657" w:rsidRPr="00B61657">
        <w:t xml:space="preserve">es sätestatud tähtaja </w:t>
      </w:r>
      <w:r w:rsidR="00535E06">
        <w:t>lõpuni</w:t>
      </w:r>
      <w:r w:rsidR="00B61657" w:rsidRPr="00B61657">
        <w:t>.</w:t>
      </w:r>
    </w:p>
    <w:p w14:paraId="5A747A34" w14:textId="7EED6910" w:rsidR="00B61657" w:rsidRPr="00E47A3F" w:rsidRDefault="00B61657">
      <w:pPr>
        <w:pStyle w:val="Tekst"/>
      </w:pPr>
    </w:p>
    <w:p w14:paraId="74E48684" w14:textId="21B210EE" w:rsidR="00B61657" w:rsidRDefault="000122C8">
      <w:pPr>
        <w:pStyle w:val="Tekst"/>
      </w:pPr>
      <w:r w:rsidRPr="00E47A3F">
        <w:t>(2</w:t>
      </w:r>
      <w:r w:rsidR="00032F10">
        <w:t>7</w:t>
      </w:r>
      <w:r w:rsidR="00B61657" w:rsidRPr="00E47A3F">
        <w:t xml:space="preserve">) </w:t>
      </w:r>
      <w:r w:rsidR="00AB25F0" w:rsidRPr="00E47A3F">
        <w:t>Lõiget 2</w:t>
      </w:r>
      <w:r w:rsidR="002A02E8">
        <w:t>5</w:t>
      </w:r>
      <w:r w:rsidR="00AB25F0" w:rsidRPr="00E47A3F">
        <w:t xml:space="preserve"> kohaldatakse</w:t>
      </w:r>
      <w:r w:rsidR="00AB25F0">
        <w:t xml:space="preserve"> alates 2022. aasta 4. jaanuari</w:t>
      </w:r>
      <w:r w:rsidR="00AB25F0" w:rsidRPr="00AB25F0">
        <w:t>st.</w:t>
      </w:r>
      <w:r w:rsidR="00B11355">
        <w:t>“.</w:t>
      </w:r>
    </w:p>
    <w:p w14:paraId="26E6A27B" w14:textId="04995D79" w:rsidR="00B358EA" w:rsidRDefault="00B358EA">
      <w:pPr>
        <w:pStyle w:val="Tekst"/>
      </w:pPr>
    </w:p>
    <w:p w14:paraId="78F408E5" w14:textId="433B5E47" w:rsidR="005939B7" w:rsidRPr="009C5AED" w:rsidRDefault="005939B7">
      <w:pPr>
        <w:pStyle w:val="Tekst"/>
        <w:rPr>
          <w:b/>
        </w:rPr>
      </w:pPr>
      <w:r w:rsidRPr="009C5AED">
        <w:rPr>
          <w:b/>
        </w:rPr>
        <w:t xml:space="preserve">§ </w:t>
      </w:r>
      <w:r w:rsidR="00C35524" w:rsidRPr="009C5AED">
        <w:rPr>
          <w:b/>
        </w:rPr>
        <w:t>3</w:t>
      </w:r>
      <w:r w:rsidRPr="009C5AED">
        <w:rPr>
          <w:b/>
        </w:rPr>
        <w:t xml:space="preserve">. Maaeluministri </w:t>
      </w:r>
      <w:r w:rsidR="00285135" w:rsidRPr="009C5AED">
        <w:rPr>
          <w:b/>
        </w:rPr>
        <w:t>26</w:t>
      </w:r>
      <w:r w:rsidRPr="009C5AED">
        <w:rPr>
          <w:b/>
        </w:rPr>
        <w:t>. juuli 2019.</w:t>
      </w:r>
      <w:r w:rsidR="00427839" w:rsidRPr="009C5AED">
        <w:rPr>
          <w:b/>
        </w:rPr>
        <w:t xml:space="preserve"> a määruse nr </w:t>
      </w:r>
      <w:r w:rsidRPr="009C5AED">
        <w:rPr>
          <w:b/>
        </w:rPr>
        <w:t>6</w:t>
      </w:r>
      <w:r w:rsidR="00177CE5" w:rsidRPr="009C5AED">
        <w:rPr>
          <w:b/>
        </w:rPr>
        <w:t>3 „</w:t>
      </w:r>
      <w:r w:rsidR="00427839" w:rsidRPr="009C5AED">
        <w:rPr>
          <w:b/>
        </w:rPr>
        <w:t>Põllumajandustoodete ja toiduainete kvaliteedikavas osalemise toetus</w:t>
      </w:r>
      <w:r w:rsidRPr="009C5AED">
        <w:rPr>
          <w:b/>
        </w:rPr>
        <w:t>“ muutmine</w:t>
      </w:r>
    </w:p>
    <w:p w14:paraId="5D40BC03" w14:textId="68DEE73D" w:rsidR="00711C35" w:rsidRPr="009C5AED" w:rsidRDefault="00711C35">
      <w:pPr>
        <w:pStyle w:val="Tekst"/>
        <w:rPr>
          <w:b/>
        </w:rPr>
      </w:pPr>
    </w:p>
    <w:p w14:paraId="54F3E387" w14:textId="51D97646" w:rsidR="008F77DA" w:rsidRDefault="00846334">
      <w:pPr>
        <w:pStyle w:val="Tekst"/>
      </w:pPr>
      <w:r w:rsidRPr="00846334">
        <w:t>Maaelumi</w:t>
      </w:r>
      <w:r w:rsidR="00CD38F7">
        <w:t>nistri 26. juuli 2019. a määrus</w:t>
      </w:r>
      <w:r w:rsidR="008F77DA">
        <w:t>t</w:t>
      </w:r>
      <w:r w:rsidRPr="00846334">
        <w:t xml:space="preserve"> nr 63 „Põllumajandustoodete ja toiduainete kvaliteedikavas osalemise toetus“</w:t>
      </w:r>
      <w:r w:rsidR="00CD38F7">
        <w:t xml:space="preserve"> </w:t>
      </w:r>
      <w:r w:rsidR="008F77DA">
        <w:t>muudetakse järgmiselt:</w:t>
      </w:r>
    </w:p>
    <w:p w14:paraId="2C39B1FF" w14:textId="77777777" w:rsidR="008F77DA" w:rsidRDefault="008F77DA">
      <w:pPr>
        <w:pStyle w:val="Tekst"/>
      </w:pPr>
    </w:p>
    <w:p w14:paraId="45062C95" w14:textId="6C75EC37" w:rsidR="00427839" w:rsidRDefault="008F77DA">
      <w:pPr>
        <w:pStyle w:val="Tekst"/>
      </w:pPr>
      <w:r w:rsidRPr="00C7671A">
        <w:rPr>
          <w:b/>
        </w:rPr>
        <w:t>1)</w:t>
      </w:r>
      <w:r>
        <w:t xml:space="preserve"> paragrahvi</w:t>
      </w:r>
      <w:r w:rsidR="00CD38F7" w:rsidRPr="00FE6735">
        <w:t xml:space="preserve"> 4 lõi</w:t>
      </w:r>
      <w:r w:rsidR="009F314D" w:rsidRPr="00FE6735">
        <w:t xml:space="preserve">get 2 täiendatakse pärast sõna „liitumisest“ tekstiosaga „, kuid </w:t>
      </w:r>
      <w:r w:rsidR="003A6C92">
        <w:t>hiljemalt</w:t>
      </w:r>
      <w:r w:rsidR="009F314D" w:rsidRPr="00FE6735">
        <w:t xml:space="preserve"> 2025.</w:t>
      </w:r>
      <w:r w:rsidR="00AE3CDA">
        <w:t> </w:t>
      </w:r>
      <w:r w:rsidR="009F314D" w:rsidRPr="00FE6735">
        <w:t>aasta 30.</w:t>
      </w:r>
      <w:r w:rsidR="00AE3CDA">
        <w:t> </w:t>
      </w:r>
      <w:r w:rsidR="009F314D" w:rsidRPr="00FE6735">
        <w:t>juuni</w:t>
      </w:r>
      <w:r w:rsidR="009F314D" w:rsidRPr="00F22804">
        <w:t>l</w:t>
      </w:r>
      <w:r w:rsidR="009F314D" w:rsidRPr="00FE6735">
        <w:t>“</w:t>
      </w:r>
      <w:r>
        <w:t>;</w:t>
      </w:r>
    </w:p>
    <w:p w14:paraId="209731D7" w14:textId="02CC24FB" w:rsidR="008F77DA" w:rsidRDefault="008F77DA">
      <w:pPr>
        <w:pStyle w:val="Tekst"/>
      </w:pPr>
    </w:p>
    <w:p w14:paraId="6CB3518D" w14:textId="7B14FC74" w:rsidR="008F77DA" w:rsidRPr="00C7671A" w:rsidRDefault="008F77DA">
      <w:pPr>
        <w:pStyle w:val="Tekst"/>
        <w:rPr>
          <w:b/>
        </w:rPr>
      </w:pPr>
      <w:r w:rsidRPr="00C7671A">
        <w:rPr>
          <w:b/>
        </w:rPr>
        <w:t>2)</w:t>
      </w:r>
      <w:r w:rsidRPr="00C7671A">
        <w:t xml:space="preserve"> </w:t>
      </w:r>
      <w:r>
        <w:t>paragrahvi 13 lõike 1 sissejuhata</w:t>
      </w:r>
      <w:r w:rsidR="00F04F95">
        <w:t>vat lauseosa täiendatakse pärast</w:t>
      </w:r>
      <w:r>
        <w:t xml:space="preserve"> </w:t>
      </w:r>
      <w:r w:rsidR="00F04F95">
        <w:t>sõna „esitamisest</w:t>
      </w:r>
      <w:r>
        <w:t xml:space="preserve">“ tekstiosaga „, </w:t>
      </w:r>
      <w:r w:rsidRPr="008F77DA">
        <w:t xml:space="preserve">kuid </w:t>
      </w:r>
      <w:r w:rsidR="003A6C92">
        <w:t>hiljemalt</w:t>
      </w:r>
      <w:r>
        <w:t xml:space="preserve"> 2025.</w:t>
      </w:r>
      <w:r w:rsidR="00AE3CDA">
        <w:t> </w:t>
      </w:r>
      <w:r>
        <w:t>aasta 30.</w:t>
      </w:r>
      <w:r w:rsidR="00AE3CDA">
        <w:t> </w:t>
      </w:r>
      <w:r>
        <w:t>juunil“.</w:t>
      </w:r>
    </w:p>
    <w:p w14:paraId="20F9F1B2" w14:textId="77777777" w:rsidR="00846334" w:rsidRPr="00846334" w:rsidRDefault="00846334">
      <w:pPr>
        <w:pStyle w:val="Tekst"/>
      </w:pPr>
    </w:p>
    <w:p w14:paraId="3D10D5A3" w14:textId="25644F90" w:rsidR="00056B5E" w:rsidRPr="009C5AED" w:rsidRDefault="00056B5E">
      <w:pPr>
        <w:pStyle w:val="Tekst"/>
        <w:rPr>
          <w:b/>
        </w:rPr>
      </w:pPr>
      <w:r w:rsidRPr="00512F04">
        <w:rPr>
          <w:b/>
        </w:rPr>
        <w:t>§</w:t>
      </w:r>
      <w:r w:rsidR="00C35524" w:rsidRPr="00512F04">
        <w:rPr>
          <w:b/>
        </w:rPr>
        <w:t xml:space="preserve"> 4</w:t>
      </w:r>
      <w:r w:rsidR="00BF3E55" w:rsidRPr="00512F04">
        <w:rPr>
          <w:b/>
        </w:rPr>
        <w:t>.</w:t>
      </w:r>
      <w:r w:rsidRPr="009C5AED">
        <w:rPr>
          <w:b/>
        </w:rPr>
        <w:t xml:space="preserve"> Maaeluministri 30. </w:t>
      </w:r>
      <w:r w:rsidR="00C5650A" w:rsidRPr="009C5AED">
        <w:rPr>
          <w:b/>
        </w:rPr>
        <w:t>septembri 2015. a määruse nr 6 „</w:t>
      </w:r>
      <w:r w:rsidRPr="009C5AED">
        <w:rPr>
          <w:b/>
        </w:rPr>
        <w:t xml:space="preserve">Tunnustatud </w:t>
      </w:r>
      <w:r w:rsidR="00FF0F53" w:rsidRPr="009C5AED">
        <w:rPr>
          <w:b/>
        </w:rPr>
        <w:t xml:space="preserve">tootjaorganisatsiooni ja tunnustatud </w:t>
      </w:r>
      <w:r w:rsidRPr="009C5AED">
        <w:rPr>
          <w:b/>
        </w:rPr>
        <w:t xml:space="preserve">tootjarühma põllumajandustoodete töötlemise </w:t>
      </w:r>
      <w:r w:rsidR="0044149A" w:rsidRPr="009C5AED">
        <w:rPr>
          <w:b/>
        </w:rPr>
        <w:t>ning</w:t>
      </w:r>
      <w:r w:rsidRPr="009C5AED">
        <w:rPr>
          <w:b/>
        </w:rPr>
        <w:t xml:space="preserve"> </w:t>
      </w:r>
      <w:r w:rsidR="00177CE5" w:rsidRPr="009C5AED">
        <w:rPr>
          <w:b/>
        </w:rPr>
        <w:t>turustamise investeeringutoetus“</w:t>
      </w:r>
      <w:r w:rsidRPr="009C5AED">
        <w:rPr>
          <w:b/>
        </w:rPr>
        <w:t xml:space="preserve"> muutmine</w:t>
      </w:r>
    </w:p>
    <w:p w14:paraId="3888DBF1" w14:textId="5542B468" w:rsidR="00DA0456" w:rsidRPr="009C5AED" w:rsidRDefault="00DA0456">
      <w:pPr>
        <w:pStyle w:val="Tekst"/>
        <w:rPr>
          <w:b/>
        </w:rPr>
      </w:pPr>
    </w:p>
    <w:p w14:paraId="5A1EB425" w14:textId="46A03960" w:rsidR="00113096" w:rsidRDefault="00DA0456">
      <w:pPr>
        <w:pStyle w:val="Tekst"/>
      </w:pPr>
      <w:r>
        <w:t>Maaeluminist</w:t>
      </w:r>
      <w:r w:rsidR="00CD38F7">
        <w:t>ri 30. septembri 2015. a määrus</w:t>
      </w:r>
      <w:r w:rsidR="00113096">
        <w:t>t</w:t>
      </w:r>
      <w:r>
        <w:t xml:space="preserve"> nr 6</w:t>
      </w:r>
      <w:r w:rsidRPr="00DA0456">
        <w:t xml:space="preserve"> „</w:t>
      </w:r>
      <w:r>
        <w:t xml:space="preserve">Tunnustatud </w:t>
      </w:r>
      <w:r w:rsidR="00FF0F53" w:rsidRPr="00FF0F53">
        <w:t xml:space="preserve">tootjaorganisatsiooni ja tunnustatud </w:t>
      </w:r>
      <w:r>
        <w:t xml:space="preserve">tootjarühma </w:t>
      </w:r>
      <w:r w:rsidRPr="00DA0456">
        <w:t>põll</w:t>
      </w:r>
      <w:r>
        <w:t xml:space="preserve">umajandustoodete töötlemise </w:t>
      </w:r>
      <w:r w:rsidR="0044149A">
        <w:t>ning</w:t>
      </w:r>
      <w:r w:rsidRPr="00DA0456">
        <w:t xml:space="preserve"> turustamise investeeringutoe</w:t>
      </w:r>
      <w:r w:rsidR="00270C4B">
        <w:t xml:space="preserve">tus“ </w:t>
      </w:r>
      <w:r w:rsidR="00113096" w:rsidRPr="00113096">
        <w:t>muudetakse järgmiselt:</w:t>
      </w:r>
    </w:p>
    <w:p w14:paraId="231ED806" w14:textId="0B6CC8B8" w:rsidR="00113096" w:rsidRDefault="00113096">
      <w:pPr>
        <w:pStyle w:val="Tekst"/>
      </w:pPr>
    </w:p>
    <w:p w14:paraId="675CE254" w14:textId="237FC594" w:rsidR="00113096" w:rsidRDefault="00113096">
      <w:pPr>
        <w:pStyle w:val="Tekst"/>
      </w:pPr>
      <w:r w:rsidRPr="000E10C6">
        <w:rPr>
          <w:b/>
        </w:rPr>
        <w:t>1)</w:t>
      </w:r>
      <w:r>
        <w:t xml:space="preserve"> paragrahvi 20 lõike 8 punktides 1 ja 2 asendatakse arv „kolme“ arvuga „viie“;</w:t>
      </w:r>
    </w:p>
    <w:p w14:paraId="77CB9169" w14:textId="3232D357" w:rsidR="00113096" w:rsidRDefault="00113096">
      <w:pPr>
        <w:pStyle w:val="Tekst"/>
      </w:pPr>
    </w:p>
    <w:p w14:paraId="277F31D9" w14:textId="41883C5E" w:rsidR="00113096" w:rsidRDefault="00113096">
      <w:pPr>
        <w:pStyle w:val="Tekst"/>
      </w:pPr>
      <w:r w:rsidRPr="000E10C6">
        <w:rPr>
          <w:b/>
        </w:rPr>
        <w:t>2)</w:t>
      </w:r>
      <w:r>
        <w:t xml:space="preserve"> paragrahvi 20 lõikes 9 asendatakse arv „ühe“ arvuga „kolme“.</w:t>
      </w:r>
    </w:p>
    <w:p w14:paraId="0C4F23BC" w14:textId="77777777" w:rsidR="00270C4B" w:rsidRDefault="00270C4B">
      <w:pPr>
        <w:pStyle w:val="Tekst"/>
      </w:pPr>
    </w:p>
    <w:p w14:paraId="68EA77B4" w14:textId="640B815E" w:rsidR="00B358EA" w:rsidRDefault="00B358EA">
      <w:pPr>
        <w:pStyle w:val="Tekst"/>
      </w:pPr>
    </w:p>
    <w:p w14:paraId="05FF1AF9" w14:textId="77777777" w:rsidR="00B358EA" w:rsidRDefault="002660FC">
      <w:pPr>
        <w:pStyle w:val="Tekst"/>
      </w:pPr>
      <w:r>
        <w:t>(allkirjastatud digitaalselt)</w:t>
      </w:r>
    </w:p>
    <w:p w14:paraId="26BA691F" w14:textId="1F3F920A" w:rsidR="00B358EA" w:rsidRPr="001D46F0" w:rsidRDefault="00597250">
      <w:pPr>
        <w:pStyle w:val="Tekst"/>
      </w:pPr>
      <w:r>
        <w:t>Urmas Kruuse</w:t>
      </w:r>
    </w:p>
    <w:p w14:paraId="585F999C" w14:textId="77777777" w:rsidR="00B358EA" w:rsidRPr="001D46F0" w:rsidRDefault="002660FC">
      <w:pPr>
        <w:pStyle w:val="Tekst"/>
      </w:pPr>
      <w:r w:rsidRPr="001D46F0">
        <w:t>M</w:t>
      </w:r>
      <w:r w:rsidR="00AD3466">
        <w:t>aaeluminister</w:t>
      </w:r>
    </w:p>
    <w:p w14:paraId="6694DD39" w14:textId="77777777" w:rsidR="00B358EA" w:rsidRDefault="00B358EA">
      <w:pPr>
        <w:pStyle w:val="Tekst"/>
      </w:pPr>
    </w:p>
    <w:p w14:paraId="77F7AE98" w14:textId="77777777" w:rsidR="002660FC" w:rsidRDefault="002660FC">
      <w:pPr>
        <w:pStyle w:val="Tekst"/>
      </w:pPr>
      <w:r>
        <w:t>(allkirjastatud digitaalselt)</w:t>
      </w:r>
    </w:p>
    <w:p w14:paraId="73F1E3B8" w14:textId="77777777" w:rsidR="00B358EA" w:rsidRPr="001D46F0" w:rsidRDefault="00966B11">
      <w:pPr>
        <w:pStyle w:val="Tekst"/>
      </w:pPr>
      <w:r>
        <w:t>Tiina Saron</w:t>
      </w:r>
    </w:p>
    <w:p w14:paraId="21B9F644" w14:textId="77777777" w:rsidR="00B358EA" w:rsidRPr="001D46F0" w:rsidRDefault="002660FC">
      <w:pPr>
        <w:pStyle w:val="Tekst"/>
      </w:pPr>
      <w:r w:rsidRPr="001D46F0">
        <w:t>Kantsler</w:t>
      </w:r>
    </w:p>
    <w:p w14:paraId="0F4DEC6B" w14:textId="6E71AEB7" w:rsidR="005E0165" w:rsidRDefault="005E0165">
      <w:pPr>
        <w:pStyle w:val="Tekst"/>
      </w:pPr>
    </w:p>
    <w:sectPr w:rsidR="005E0165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9506" w16cex:dateUtc="2020-06-03T18:30:00Z"/>
  <w16cex:commentExtensible w16cex:durableId="22827B77" w16cex:dateUtc="2020-06-03T16:41:00Z"/>
  <w16cex:commentExtensible w16cex:durableId="228295C1" w16cex:dateUtc="2020-06-03T18:33:00Z"/>
  <w16cex:commentExtensible w16cex:durableId="22829597" w16cex:dateUtc="2020-06-03T18:33:00Z"/>
  <w16cex:commentExtensible w16cex:durableId="228270B7" w16cex:dateUtc="2020-06-03T15:55:00Z"/>
  <w16cex:commentExtensible w16cex:durableId="2280F28C" w16cex:dateUtc="2020-06-02T12:45:00Z"/>
  <w16cex:commentExtensible w16cex:durableId="22826EEB" w16cex:dateUtc="2020-06-03T15:48:00Z"/>
  <w16cex:commentExtensible w16cex:durableId="22827D31" w16cex:dateUtc="2020-06-03T16:49:00Z"/>
  <w16cex:commentExtensible w16cex:durableId="228273D8" w16cex:dateUtc="2020-06-03T16:09:00Z"/>
  <w16cex:commentExtensible w16cex:durableId="2282952E" w16cex:dateUtc="2020-06-03T18:31:00Z"/>
  <w16cex:commentExtensible w16cex:durableId="228277B3" w16cex:dateUtc="2020-06-03T16:25:00Z"/>
  <w16cex:commentExtensible w16cex:durableId="228295EC" w16cex:dateUtc="2020-06-03T18:34:00Z"/>
  <w16cex:commentExtensible w16cex:durableId="22827AB4" w16cex:dateUtc="2020-06-03T16:38:00Z"/>
  <w16cex:commentExtensible w16cex:durableId="22827A7E" w16cex:dateUtc="2020-06-03T16:37:00Z"/>
  <w16cex:commentExtensible w16cex:durableId="22829601" w16cex:dateUtc="2020-06-03T18:34:00Z"/>
  <w16cex:commentExtensible w16cex:durableId="22829562" w16cex:dateUtc="2020-06-03T18:32:00Z"/>
  <w16cex:commentExtensible w16cex:durableId="22829547" w16cex:dateUtc="2020-06-03T18:31:00Z"/>
  <w16cex:commentExtensible w16cex:durableId="2282759F" w16cex:dateUtc="2020-06-03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A89888" w16cid:durableId="2280DAFF"/>
  <w16cid:commentId w16cid:paraId="6FEF0F27" w16cid:durableId="22829506"/>
  <w16cid:commentId w16cid:paraId="61FF0D18" w16cid:durableId="2280DB00"/>
  <w16cid:commentId w16cid:paraId="3B6AE5A8" w16cid:durableId="22827B77"/>
  <w16cid:commentId w16cid:paraId="5A6AD2C6" w16cid:durableId="228295C1"/>
  <w16cid:commentId w16cid:paraId="576CAE30" w16cid:durableId="2280DB01"/>
  <w16cid:commentId w16cid:paraId="076AE648" w16cid:durableId="22829597"/>
  <w16cid:commentId w16cid:paraId="1E845FFA" w16cid:durableId="228270B7"/>
  <w16cid:commentId w16cid:paraId="14983DBC" w16cid:durableId="2280F28C"/>
  <w16cid:commentId w16cid:paraId="59B70C2F" w16cid:durableId="22826EEB"/>
  <w16cid:commentId w16cid:paraId="7F40AB7A" w16cid:durableId="22827D31"/>
  <w16cid:commentId w16cid:paraId="4BA4B9D2" w16cid:durableId="228273D8"/>
  <w16cid:commentId w16cid:paraId="0D7DBEB8" w16cid:durableId="2282952E"/>
  <w16cid:commentId w16cid:paraId="2F71D353" w16cid:durableId="228277B3"/>
  <w16cid:commentId w16cid:paraId="585A31BA" w16cid:durableId="228295EC"/>
  <w16cid:commentId w16cid:paraId="770C2F4B" w16cid:durableId="22827AB4"/>
  <w16cid:commentId w16cid:paraId="1C473AF3" w16cid:durableId="22827A7E"/>
  <w16cid:commentId w16cid:paraId="22002BE2" w16cid:durableId="22829601"/>
  <w16cid:commentId w16cid:paraId="129FDC3E" w16cid:durableId="22829562"/>
  <w16cid:commentId w16cid:paraId="203BFA72" w16cid:durableId="22829547"/>
  <w16cid:commentId w16cid:paraId="6BC08DF3" w16cid:durableId="228275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FFC3" w14:textId="77777777" w:rsidR="001C7724" w:rsidRDefault="001C7724" w:rsidP="00DF44DF">
      <w:r>
        <w:separator/>
      </w:r>
    </w:p>
  </w:endnote>
  <w:endnote w:type="continuationSeparator" w:id="0">
    <w:p w14:paraId="6249E20F" w14:textId="77777777" w:rsidR="001C7724" w:rsidRDefault="001C772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7A6CB599" w14:textId="77777777" w:rsidR="003B2A21" w:rsidRDefault="003B2A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7FA977" w14:textId="77777777" w:rsidR="003B2A21" w:rsidRDefault="003B2A2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6C8ECF73" w14:textId="1F74F954" w:rsidR="003B2A21" w:rsidRDefault="003B2A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0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F6BE" w14:textId="77777777" w:rsidR="001C7724" w:rsidRDefault="001C7724" w:rsidP="00DF44DF">
      <w:r>
        <w:separator/>
      </w:r>
    </w:p>
  </w:footnote>
  <w:footnote w:type="continuationSeparator" w:id="0">
    <w:p w14:paraId="02ECA407" w14:textId="77777777" w:rsidR="001C7724" w:rsidRDefault="001C7724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0FAC" w14:textId="77777777" w:rsidR="003B2A21" w:rsidRDefault="003B2A21">
    <w:pPr>
      <w:pStyle w:val="Header"/>
      <w:jc w:val="center"/>
    </w:pPr>
  </w:p>
  <w:p w14:paraId="005B0A09" w14:textId="77777777" w:rsidR="003B2A21" w:rsidRDefault="003B2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41AE"/>
    <w:multiLevelType w:val="hybridMultilevel"/>
    <w:tmpl w:val="380CAE86"/>
    <w:lvl w:ilvl="0" w:tplc="11DA13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1117294"/>
    <w:multiLevelType w:val="hybridMultilevel"/>
    <w:tmpl w:val="519E86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36580"/>
    <w:multiLevelType w:val="hybridMultilevel"/>
    <w:tmpl w:val="93C6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2"/>
    <w:rsid w:val="000122C8"/>
    <w:rsid w:val="0001340E"/>
    <w:rsid w:val="000167E8"/>
    <w:rsid w:val="0002255C"/>
    <w:rsid w:val="00025CD6"/>
    <w:rsid w:val="00026B7A"/>
    <w:rsid w:val="00027900"/>
    <w:rsid w:val="00032F10"/>
    <w:rsid w:val="00034D85"/>
    <w:rsid w:val="00035BBB"/>
    <w:rsid w:val="0003681D"/>
    <w:rsid w:val="00036DBD"/>
    <w:rsid w:val="0004562B"/>
    <w:rsid w:val="0004665A"/>
    <w:rsid w:val="000528BD"/>
    <w:rsid w:val="00054A4D"/>
    <w:rsid w:val="00055FCD"/>
    <w:rsid w:val="00056B5E"/>
    <w:rsid w:val="00060947"/>
    <w:rsid w:val="00073127"/>
    <w:rsid w:val="00076F2E"/>
    <w:rsid w:val="00084A9D"/>
    <w:rsid w:val="00090AD5"/>
    <w:rsid w:val="000913FC"/>
    <w:rsid w:val="000A4AE4"/>
    <w:rsid w:val="000A6A22"/>
    <w:rsid w:val="000A79E8"/>
    <w:rsid w:val="000B3F49"/>
    <w:rsid w:val="000C1969"/>
    <w:rsid w:val="000C3648"/>
    <w:rsid w:val="000C3EDF"/>
    <w:rsid w:val="000C5E94"/>
    <w:rsid w:val="000C6F03"/>
    <w:rsid w:val="000D0579"/>
    <w:rsid w:val="000D2C4F"/>
    <w:rsid w:val="000D42D0"/>
    <w:rsid w:val="000D6B93"/>
    <w:rsid w:val="000E10C6"/>
    <w:rsid w:val="000E3B41"/>
    <w:rsid w:val="000E3B6F"/>
    <w:rsid w:val="000E4D59"/>
    <w:rsid w:val="000E4F8D"/>
    <w:rsid w:val="000E53CD"/>
    <w:rsid w:val="000F40AF"/>
    <w:rsid w:val="00100CA6"/>
    <w:rsid w:val="00104A96"/>
    <w:rsid w:val="00104EA6"/>
    <w:rsid w:val="00105CB4"/>
    <w:rsid w:val="001106C3"/>
    <w:rsid w:val="00110BCA"/>
    <w:rsid w:val="00113096"/>
    <w:rsid w:val="00114E86"/>
    <w:rsid w:val="00116ADA"/>
    <w:rsid w:val="001236EE"/>
    <w:rsid w:val="00124999"/>
    <w:rsid w:val="00127EF2"/>
    <w:rsid w:val="0013465B"/>
    <w:rsid w:val="001367C8"/>
    <w:rsid w:val="0013716A"/>
    <w:rsid w:val="001376A4"/>
    <w:rsid w:val="00145D9B"/>
    <w:rsid w:val="00150350"/>
    <w:rsid w:val="0015126D"/>
    <w:rsid w:val="00151A60"/>
    <w:rsid w:val="00152FE2"/>
    <w:rsid w:val="00154F95"/>
    <w:rsid w:val="00155A4C"/>
    <w:rsid w:val="00177CE5"/>
    <w:rsid w:val="0018056E"/>
    <w:rsid w:val="00186FAF"/>
    <w:rsid w:val="00192599"/>
    <w:rsid w:val="00196429"/>
    <w:rsid w:val="001A7D04"/>
    <w:rsid w:val="001B1D14"/>
    <w:rsid w:val="001B6745"/>
    <w:rsid w:val="001C16A1"/>
    <w:rsid w:val="001C2821"/>
    <w:rsid w:val="001C59A8"/>
    <w:rsid w:val="001C7724"/>
    <w:rsid w:val="001D2C6B"/>
    <w:rsid w:val="001D2D2A"/>
    <w:rsid w:val="001D46F0"/>
    <w:rsid w:val="001D4CFB"/>
    <w:rsid w:val="001E17AC"/>
    <w:rsid w:val="002008A2"/>
    <w:rsid w:val="00201DCC"/>
    <w:rsid w:val="00213D64"/>
    <w:rsid w:val="0022269C"/>
    <w:rsid w:val="00222D02"/>
    <w:rsid w:val="00224D3B"/>
    <w:rsid w:val="002271B2"/>
    <w:rsid w:val="00230116"/>
    <w:rsid w:val="00234370"/>
    <w:rsid w:val="00235FB9"/>
    <w:rsid w:val="00241B7A"/>
    <w:rsid w:val="00242FEE"/>
    <w:rsid w:val="00246EA1"/>
    <w:rsid w:val="00253C9C"/>
    <w:rsid w:val="00256C0C"/>
    <w:rsid w:val="0026456A"/>
    <w:rsid w:val="0026557B"/>
    <w:rsid w:val="002660FC"/>
    <w:rsid w:val="00270936"/>
    <w:rsid w:val="00270C4B"/>
    <w:rsid w:val="002723FF"/>
    <w:rsid w:val="00273204"/>
    <w:rsid w:val="002835BB"/>
    <w:rsid w:val="002850A8"/>
    <w:rsid w:val="00285135"/>
    <w:rsid w:val="00285A14"/>
    <w:rsid w:val="00293449"/>
    <w:rsid w:val="002A0196"/>
    <w:rsid w:val="002A02E8"/>
    <w:rsid w:val="002A05CB"/>
    <w:rsid w:val="002A4E76"/>
    <w:rsid w:val="002B0321"/>
    <w:rsid w:val="002B186C"/>
    <w:rsid w:val="002B7434"/>
    <w:rsid w:val="002C34C7"/>
    <w:rsid w:val="002C483A"/>
    <w:rsid w:val="002D6966"/>
    <w:rsid w:val="002D7420"/>
    <w:rsid w:val="002E45E2"/>
    <w:rsid w:val="002F254F"/>
    <w:rsid w:val="002F3E36"/>
    <w:rsid w:val="0030310A"/>
    <w:rsid w:val="003045BE"/>
    <w:rsid w:val="00304F55"/>
    <w:rsid w:val="00315041"/>
    <w:rsid w:val="003151EB"/>
    <w:rsid w:val="003341D2"/>
    <w:rsid w:val="00346109"/>
    <w:rsid w:val="003535BD"/>
    <w:rsid w:val="00354059"/>
    <w:rsid w:val="003575D7"/>
    <w:rsid w:val="00371382"/>
    <w:rsid w:val="00374676"/>
    <w:rsid w:val="003757E1"/>
    <w:rsid w:val="003770E9"/>
    <w:rsid w:val="00380546"/>
    <w:rsid w:val="00384959"/>
    <w:rsid w:val="00391475"/>
    <w:rsid w:val="00391C5D"/>
    <w:rsid w:val="00392C59"/>
    <w:rsid w:val="00394DCB"/>
    <w:rsid w:val="00397754"/>
    <w:rsid w:val="00397C0C"/>
    <w:rsid w:val="003A1AF3"/>
    <w:rsid w:val="003A262A"/>
    <w:rsid w:val="003A5A37"/>
    <w:rsid w:val="003A6C92"/>
    <w:rsid w:val="003A7A05"/>
    <w:rsid w:val="003B095D"/>
    <w:rsid w:val="003B2A21"/>
    <w:rsid w:val="003B2A9C"/>
    <w:rsid w:val="003B5592"/>
    <w:rsid w:val="003C37FC"/>
    <w:rsid w:val="003C44E2"/>
    <w:rsid w:val="003C7575"/>
    <w:rsid w:val="003D3063"/>
    <w:rsid w:val="003E1425"/>
    <w:rsid w:val="003E2765"/>
    <w:rsid w:val="003E476E"/>
    <w:rsid w:val="003F2632"/>
    <w:rsid w:val="003F28F1"/>
    <w:rsid w:val="003F3FD9"/>
    <w:rsid w:val="003F70B9"/>
    <w:rsid w:val="003F74A0"/>
    <w:rsid w:val="00407DE1"/>
    <w:rsid w:val="00416BB3"/>
    <w:rsid w:val="00423AB5"/>
    <w:rsid w:val="00426F84"/>
    <w:rsid w:val="00427839"/>
    <w:rsid w:val="00433D25"/>
    <w:rsid w:val="00435A13"/>
    <w:rsid w:val="0044084D"/>
    <w:rsid w:val="00440D22"/>
    <w:rsid w:val="0044149A"/>
    <w:rsid w:val="0044345A"/>
    <w:rsid w:val="004478BE"/>
    <w:rsid w:val="00450A80"/>
    <w:rsid w:val="004535A1"/>
    <w:rsid w:val="004610A7"/>
    <w:rsid w:val="004624BB"/>
    <w:rsid w:val="004668C1"/>
    <w:rsid w:val="00473C2C"/>
    <w:rsid w:val="00474CDB"/>
    <w:rsid w:val="0047547D"/>
    <w:rsid w:val="00477CF8"/>
    <w:rsid w:val="004A0B29"/>
    <w:rsid w:val="004A3512"/>
    <w:rsid w:val="004A7ED1"/>
    <w:rsid w:val="004B461E"/>
    <w:rsid w:val="004C1391"/>
    <w:rsid w:val="004C1514"/>
    <w:rsid w:val="004C42A8"/>
    <w:rsid w:val="004C42C8"/>
    <w:rsid w:val="004C77F2"/>
    <w:rsid w:val="004D5063"/>
    <w:rsid w:val="004E5107"/>
    <w:rsid w:val="004E7CEB"/>
    <w:rsid w:val="004F0727"/>
    <w:rsid w:val="004F0B00"/>
    <w:rsid w:val="00501D1C"/>
    <w:rsid w:val="0050252A"/>
    <w:rsid w:val="00505B2A"/>
    <w:rsid w:val="00510776"/>
    <w:rsid w:val="00512F04"/>
    <w:rsid w:val="00517F24"/>
    <w:rsid w:val="00520662"/>
    <w:rsid w:val="00527115"/>
    <w:rsid w:val="0052796B"/>
    <w:rsid w:val="00527A82"/>
    <w:rsid w:val="00527B93"/>
    <w:rsid w:val="00527D1E"/>
    <w:rsid w:val="00535E06"/>
    <w:rsid w:val="0053636B"/>
    <w:rsid w:val="00544C5B"/>
    <w:rsid w:val="00546204"/>
    <w:rsid w:val="00551E24"/>
    <w:rsid w:val="00557534"/>
    <w:rsid w:val="00557E69"/>
    <w:rsid w:val="00560573"/>
    <w:rsid w:val="00560A92"/>
    <w:rsid w:val="0056160C"/>
    <w:rsid w:val="0056181D"/>
    <w:rsid w:val="00563440"/>
    <w:rsid w:val="00564569"/>
    <w:rsid w:val="00566D45"/>
    <w:rsid w:val="005749D2"/>
    <w:rsid w:val="00584BDB"/>
    <w:rsid w:val="00585CE4"/>
    <w:rsid w:val="00586C27"/>
    <w:rsid w:val="00591D4F"/>
    <w:rsid w:val="00593135"/>
    <w:rsid w:val="005939B7"/>
    <w:rsid w:val="00597250"/>
    <w:rsid w:val="00597CB4"/>
    <w:rsid w:val="005A3FEA"/>
    <w:rsid w:val="005B4D48"/>
    <w:rsid w:val="005B4EFD"/>
    <w:rsid w:val="005B5851"/>
    <w:rsid w:val="005B5CE1"/>
    <w:rsid w:val="005C3BFE"/>
    <w:rsid w:val="005D3D61"/>
    <w:rsid w:val="005D4945"/>
    <w:rsid w:val="005D5870"/>
    <w:rsid w:val="005E0165"/>
    <w:rsid w:val="005E2BF1"/>
    <w:rsid w:val="005E3AED"/>
    <w:rsid w:val="005E45BB"/>
    <w:rsid w:val="005E5303"/>
    <w:rsid w:val="005E5B54"/>
    <w:rsid w:val="005F1D49"/>
    <w:rsid w:val="00600251"/>
    <w:rsid w:val="00602834"/>
    <w:rsid w:val="00602A85"/>
    <w:rsid w:val="00604CB4"/>
    <w:rsid w:val="006100C5"/>
    <w:rsid w:val="00611A04"/>
    <w:rsid w:val="00614CD2"/>
    <w:rsid w:val="00617826"/>
    <w:rsid w:val="00642F2C"/>
    <w:rsid w:val="00662F17"/>
    <w:rsid w:val="00666D81"/>
    <w:rsid w:val="00670477"/>
    <w:rsid w:val="0067069F"/>
    <w:rsid w:val="006706F6"/>
    <w:rsid w:val="006720C4"/>
    <w:rsid w:val="00674A23"/>
    <w:rsid w:val="00680609"/>
    <w:rsid w:val="00687A84"/>
    <w:rsid w:val="00687FB6"/>
    <w:rsid w:val="0069417A"/>
    <w:rsid w:val="006942BD"/>
    <w:rsid w:val="00695D1E"/>
    <w:rsid w:val="006A23EC"/>
    <w:rsid w:val="006A6C63"/>
    <w:rsid w:val="006B552E"/>
    <w:rsid w:val="006B5C6E"/>
    <w:rsid w:val="006B65F3"/>
    <w:rsid w:val="006B7C49"/>
    <w:rsid w:val="006D4627"/>
    <w:rsid w:val="006E16BD"/>
    <w:rsid w:val="006E445E"/>
    <w:rsid w:val="006F04F6"/>
    <w:rsid w:val="006F17E6"/>
    <w:rsid w:val="006F33E9"/>
    <w:rsid w:val="006F38CC"/>
    <w:rsid w:val="006F3BB9"/>
    <w:rsid w:val="006F6BC0"/>
    <w:rsid w:val="006F72D7"/>
    <w:rsid w:val="006F7336"/>
    <w:rsid w:val="007056E1"/>
    <w:rsid w:val="00711C35"/>
    <w:rsid w:val="00713327"/>
    <w:rsid w:val="00715669"/>
    <w:rsid w:val="00723D35"/>
    <w:rsid w:val="0073777F"/>
    <w:rsid w:val="00740156"/>
    <w:rsid w:val="00742672"/>
    <w:rsid w:val="007445EE"/>
    <w:rsid w:val="0074514D"/>
    <w:rsid w:val="00751A21"/>
    <w:rsid w:val="0075695A"/>
    <w:rsid w:val="0076054B"/>
    <w:rsid w:val="007612AC"/>
    <w:rsid w:val="00766C7D"/>
    <w:rsid w:val="007679BB"/>
    <w:rsid w:val="00770F59"/>
    <w:rsid w:val="00774ADB"/>
    <w:rsid w:val="00774E2D"/>
    <w:rsid w:val="00780B4A"/>
    <w:rsid w:val="007810A4"/>
    <w:rsid w:val="00783081"/>
    <w:rsid w:val="00783D3D"/>
    <w:rsid w:val="00793A3C"/>
    <w:rsid w:val="007A09C1"/>
    <w:rsid w:val="007A1DE8"/>
    <w:rsid w:val="007A21FE"/>
    <w:rsid w:val="007A3123"/>
    <w:rsid w:val="007B027E"/>
    <w:rsid w:val="007B0B9A"/>
    <w:rsid w:val="007B2CF7"/>
    <w:rsid w:val="007B5A39"/>
    <w:rsid w:val="007C75FB"/>
    <w:rsid w:val="007D314C"/>
    <w:rsid w:val="007D54FC"/>
    <w:rsid w:val="007E3073"/>
    <w:rsid w:val="007E6A82"/>
    <w:rsid w:val="007E6F03"/>
    <w:rsid w:val="007F55B0"/>
    <w:rsid w:val="00801550"/>
    <w:rsid w:val="00804A64"/>
    <w:rsid w:val="00806CAD"/>
    <w:rsid w:val="00826E31"/>
    <w:rsid w:val="008324E7"/>
    <w:rsid w:val="00835858"/>
    <w:rsid w:val="00842711"/>
    <w:rsid w:val="008433B2"/>
    <w:rsid w:val="008462CC"/>
    <w:rsid w:val="00846334"/>
    <w:rsid w:val="0085597E"/>
    <w:rsid w:val="00855D45"/>
    <w:rsid w:val="00856CE2"/>
    <w:rsid w:val="00856F6E"/>
    <w:rsid w:val="00860D3F"/>
    <w:rsid w:val="008623DC"/>
    <w:rsid w:val="00864D99"/>
    <w:rsid w:val="00866209"/>
    <w:rsid w:val="00884080"/>
    <w:rsid w:val="008919F2"/>
    <w:rsid w:val="00893DC8"/>
    <w:rsid w:val="008A2B2C"/>
    <w:rsid w:val="008A6AE1"/>
    <w:rsid w:val="008A6D32"/>
    <w:rsid w:val="008B2BAE"/>
    <w:rsid w:val="008B4879"/>
    <w:rsid w:val="008C55D1"/>
    <w:rsid w:val="008D3795"/>
    <w:rsid w:val="008D4634"/>
    <w:rsid w:val="008E4080"/>
    <w:rsid w:val="008E5C77"/>
    <w:rsid w:val="008F0B50"/>
    <w:rsid w:val="008F2A70"/>
    <w:rsid w:val="008F75A0"/>
    <w:rsid w:val="008F77DA"/>
    <w:rsid w:val="00906C05"/>
    <w:rsid w:val="00907558"/>
    <w:rsid w:val="009169FA"/>
    <w:rsid w:val="0091786B"/>
    <w:rsid w:val="0092287D"/>
    <w:rsid w:val="009229A5"/>
    <w:rsid w:val="0092328B"/>
    <w:rsid w:val="00930ED3"/>
    <w:rsid w:val="00931CFE"/>
    <w:rsid w:val="00932CDE"/>
    <w:rsid w:val="009370A4"/>
    <w:rsid w:val="009370BE"/>
    <w:rsid w:val="00943F5F"/>
    <w:rsid w:val="009510E7"/>
    <w:rsid w:val="00954255"/>
    <w:rsid w:val="0095434B"/>
    <w:rsid w:val="0096218A"/>
    <w:rsid w:val="00966B11"/>
    <w:rsid w:val="009709A8"/>
    <w:rsid w:val="009810F5"/>
    <w:rsid w:val="00981DDF"/>
    <w:rsid w:val="00983B4C"/>
    <w:rsid w:val="00984F42"/>
    <w:rsid w:val="009A2159"/>
    <w:rsid w:val="009A4E17"/>
    <w:rsid w:val="009B3167"/>
    <w:rsid w:val="009C03C5"/>
    <w:rsid w:val="009C1B57"/>
    <w:rsid w:val="009C5AED"/>
    <w:rsid w:val="009D1EC8"/>
    <w:rsid w:val="009E08E2"/>
    <w:rsid w:val="009E6085"/>
    <w:rsid w:val="009E7F4A"/>
    <w:rsid w:val="009F314D"/>
    <w:rsid w:val="00A03384"/>
    <w:rsid w:val="00A04E6D"/>
    <w:rsid w:val="00A10E66"/>
    <w:rsid w:val="00A12220"/>
    <w:rsid w:val="00A1244E"/>
    <w:rsid w:val="00A17E4F"/>
    <w:rsid w:val="00A26A2B"/>
    <w:rsid w:val="00A34266"/>
    <w:rsid w:val="00A364D8"/>
    <w:rsid w:val="00A36B2B"/>
    <w:rsid w:val="00A40DF2"/>
    <w:rsid w:val="00A40FF3"/>
    <w:rsid w:val="00A435F2"/>
    <w:rsid w:val="00A45E3D"/>
    <w:rsid w:val="00A53787"/>
    <w:rsid w:val="00A53E44"/>
    <w:rsid w:val="00A57EF6"/>
    <w:rsid w:val="00A60823"/>
    <w:rsid w:val="00A612B6"/>
    <w:rsid w:val="00A61EE6"/>
    <w:rsid w:val="00A62259"/>
    <w:rsid w:val="00A6697C"/>
    <w:rsid w:val="00A726EB"/>
    <w:rsid w:val="00A73F8B"/>
    <w:rsid w:val="00A74270"/>
    <w:rsid w:val="00A74F67"/>
    <w:rsid w:val="00A75E8C"/>
    <w:rsid w:val="00A80D20"/>
    <w:rsid w:val="00A82841"/>
    <w:rsid w:val="00A82C6D"/>
    <w:rsid w:val="00A839F2"/>
    <w:rsid w:val="00A8761E"/>
    <w:rsid w:val="00A93A4E"/>
    <w:rsid w:val="00A940F7"/>
    <w:rsid w:val="00A9452D"/>
    <w:rsid w:val="00A9529B"/>
    <w:rsid w:val="00AA240F"/>
    <w:rsid w:val="00AB25F0"/>
    <w:rsid w:val="00AD2256"/>
    <w:rsid w:val="00AD2EA4"/>
    <w:rsid w:val="00AD2EA7"/>
    <w:rsid w:val="00AD3422"/>
    <w:rsid w:val="00AD3466"/>
    <w:rsid w:val="00AD4D79"/>
    <w:rsid w:val="00AD4DC3"/>
    <w:rsid w:val="00AD5D05"/>
    <w:rsid w:val="00AD6314"/>
    <w:rsid w:val="00AE3CDA"/>
    <w:rsid w:val="00AE666A"/>
    <w:rsid w:val="00AF2FA0"/>
    <w:rsid w:val="00B02259"/>
    <w:rsid w:val="00B046F9"/>
    <w:rsid w:val="00B065C4"/>
    <w:rsid w:val="00B11355"/>
    <w:rsid w:val="00B11998"/>
    <w:rsid w:val="00B166D4"/>
    <w:rsid w:val="00B24C21"/>
    <w:rsid w:val="00B358EA"/>
    <w:rsid w:val="00B37919"/>
    <w:rsid w:val="00B44588"/>
    <w:rsid w:val="00B50E76"/>
    <w:rsid w:val="00B53DC8"/>
    <w:rsid w:val="00B560ED"/>
    <w:rsid w:val="00B57C26"/>
    <w:rsid w:val="00B61657"/>
    <w:rsid w:val="00B619C4"/>
    <w:rsid w:val="00B661EB"/>
    <w:rsid w:val="00B6765C"/>
    <w:rsid w:val="00B857B5"/>
    <w:rsid w:val="00B9304F"/>
    <w:rsid w:val="00B955C1"/>
    <w:rsid w:val="00BA0B49"/>
    <w:rsid w:val="00BA2BF4"/>
    <w:rsid w:val="00BA3502"/>
    <w:rsid w:val="00BA3F5B"/>
    <w:rsid w:val="00BA4852"/>
    <w:rsid w:val="00BA60CB"/>
    <w:rsid w:val="00BB4FAA"/>
    <w:rsid w:val="00BB6E8E"/>
    <w:rsid w:val="00BC0613"/>
    <w:rsid w:val="00BC1A62"/>
    <w:rsid w:val="00BC2F60"/>
    <w:rsid w:val="00BC496E"/>
    <w:rsid w:val="00BC74C4"/>
    <w:rsid w:val="00BD0540"/>
    <w:rsid w:val="00BD078E"/>
    <w:rsid w:val="00BD3CCF"/>
    <w:rsid w:val="00BD5862"/>
    <w:rsid w:val="00BE4EA0"/>
    <w:rsid w:val="00BE6B27"/>
    <w:rsid w:val="00BF3E55"/>
    <w:rsid w:val="00BF4D7C"/>
    <w:rsid w:val="00BF61BD"/>
    <w:rsid w:val="00BF6E8D"/>
    <w:rsid w:val="00C037C5"/>
    <w:rsid w:val="00C04E44"/>
    <w:rsid w:val="00C06815"/>
    <w:rsid w:val="00C12576"/>
    <w:rsid w:val="00C13F29"/>
    <w:rsid w:val="00C24661"/>
    <w:rsid w:val="00C24F66"/>
    <w:rsid w:val="00C25CED"/>
    <w:rsid w:val="00C27B07"/>
    <w:rsid w:val="00C31B00"/>
    <w:rsid w:val="00C344A9"/>
    <w:rsid w:val="00C35524"/>
    <w:rsid w:val="00C40897"/>
    <w:rsid w:val="00C41FC5"/>
    <w:rsid w:val="00C476FB"/>
    <w:rsid w:val="00C5650A"/>
    <w:rsid w:val="00C65773"/>
    <w:rsid w:val="00C66190"/>
    <w:rsid w:val="00C670A6"/>
    <w:rsid w:val="00C71675"/>
    <w:rsid w:val="00C71817"/>
    <w:rsid w:val="00C721A0"/>
    <w:rsid w:val="00C7671A"/>
    <w:rsid w:val="00C83346"/>
    <w:rsid w:val="00C83DAB"/>
    <w:rsid w:val="00C90E39"/>
    <w:rsid w:val="00C91ED7"/>
    <w:rsid w:val="00C92231"/>
    <w:rsid w:val="00CA35BA"/>
    <w:rsid w:val="00CA583B"/>
    <w:rsid w:val="00CA5F0B"/>
    <w:rsid w:val="00CB0B97"/>
    <w:rsid w:val="00CB0EA4"/>
    <w:rsid w:val="00CB12B5"/>
    <w:rsid w:val="00CB1AC3"/>
    <w:rsid w:val="00CB329D"/>
    <w:rsid w:val="00CC4201"/>
    <w:rsid w:val="00CC6A9C"/>
    <w:rsid w:val="00CC7AC0"/>
    <w:rsid w:val="00CC7CA2"/>
    <w:rsid w:val="00CD31CC"/>
    <w:rsid w:val="00CD38F7"/>
    <w:rsid w:val="00CD3F5E"/>
    <w:rsid w:val="00CD6156"/>
    <w:rsid w:val="00CE42C1"/>
    <w:rsid w:val="00CF2B77"/>
    <w:rsid w:val="00CF4303"/>
    <w:rsid w:val="00D03A27"/>
    <w:rsid w:val="00D051AF"/>
    <w:rsid w:val="00D1285A"/>
    <w:rsid w:val="00D13F4C"/>
    <w:rsid w:val="00D20FF7"/>
    <w:rsid w:val="00D22B53"/>
    <w:rsid w:val="00D35B1D"/>
    <w:rsid w:val="00D40650"/>
    <w:rsid w:val="00D460C2"/>
    <w:rsid w:val="00D527A6"/>
    <w:rsid w:val="00D54374"/>
    <w:rsid w:val="00D559F8"/>
    <w:rsid w:val="00D71279"/>
    <w:rsid w:val="00D73938"/>
    <w:rsid w:val="00D8202D"/>
    <w:rsid w:val="00D835F8"/>
    <w:rsid w:val="00D9264C"/>
    <w:rsid w:val="00D94AAF"/>
    <w:rsid w:val="00D95857"/>
    <w:rsid w:val="00D975B0"/>
    <w:rsid w:val="00DA0456"/>
    <w:rsid w:val="00DA2562"/>
    <w:rsid w:val="00DA3102"/>
    <w:rsid w:val="00DA4894"/>
    <w:rsid w:val="00DA5AAE"/>
    <w:rsid w:val="00DB68D3"/>
    <w:rsid w:val="00DB7453"/>
    <w:rsid w:val="00DB7682"/>
    <w:rsid w:val="00DC2169"/>
    <w:rsid w:val="00DC324C"/>
    <w:rsid w:val="00DC502B"/>
    <w:rsid w:val="00DC7422"/>
    <w:rsid w:val="00DD4007"/>
    <w:rsid w:val="00DD5755"/>
    <w:rsid w:val="00DD7C69"/>
    <w:rsid w:val="00DE2354"/>
    <w:rsid w:val="00DE25E9"/>
    <w:rsid w:val="00DF0DF8"/>
    <w:rsid w:val="00DF11C2"/>
    <w:rsid w:val="00DF44DF"/>
    <w:rsid w:val="00DF56D8"/>
    <w:rsid w:val="00E00AB4"/>
    <w:rsid w:val="00E023F6"/>
    <w:rsid w:val="00E03DBB"/>
    <w:rsid w:val="00E20C4D"/>
    <w:rsid w:val="00E306F6"/>
    <w:rsid w:val="00E34B66"/>
    <w:rsid w:val="00E43AA7"/>
    <w:rsid w:val="00E44410"/>
    <w:rsid w:val="00E46058"/>
    <w:rsid w:val="00E47A3F"/>
    <w:rsid w:val="00E5159E"/>
    <w:rsid w:val="00E52047"/>
    <w:rsid w:val="00E549F7"/>
    <w:rsid w:val="00E55203"/>
    <w:rsid w:val="00E568E3"/>
    <w:rsid w:val="00E659AA"/>
    <w:rsid w:val="00E71004"/>
    <w:rsid w:val="00E71FDF"/>
    <w:rsid w:val="00E76579"/>
    <w:rsid w:val="00E8478F"/>
    <w:rsid w:val="00E919E9"/>
    <w:rsid w:val="00E91AE0"/>
    <w:rsid w:val="00E92709"/>
    <w:rsid w:val="00E9372E"/>
    <w:rsid w:val="00E93B72"/>
    <w:rsid w:val="00E96B45"/>
    <w:rsid w:val="00E9714B"/>
    <w:rsid w:val="00E975FB"/>
    <w:rsid w:val="00EA51D1"/>
    <w:rsid w:val="00EA5765"/>
    <w:rsid w:val="00EB0939"/>
    <w:rsid w:val="00EB5B4F"/>
    <w:rsid w:val="00EC06B1"/>
    <w:rsid w:val="00EC6278"/>
    <w:rsid w:val="00ED7F50"/>
    <w:rsid w:val="00EE30CE"/>
    <w:rsid w:val="00EE5E77"/>
    <w:rsid w:val="00EF0773"/>
    <w:rsid w:val="00EF34AC"/>
    <w:rsid w:val="00F04F95"/>
    <w:rsid w:val="00F07D4F"/>
    <w:rsid w:val="00F17184"/>
    <w:rsid w:val="00F20927"/>
    <w:rsid w:val="00F22804"/>
    <w:rsid w:val="00F25A4E"/>
    <w:rsid w:val="00F274AF"/>
    <w:rsid w:val="00F35F9F"/>
    <w:rsid w:val="00F41D0C"/>
    <w:rsid w:val="00F47CEC"/>
    <w:rsid w:val="00F54184"/>
    <w:rsid w:val="00F54347"/>
    <w:rsid w:val="00F60EE4"/>
    <w:rsid w:val="00F61DEC"/>
    <w:rsid w:val="00F6295B"/>
    <w:rsid w:val="00F66C57"/>
    <w:rsid w:val="00F73E09"/>
    <w:rsid w:val="00F770ED"/>
    <w:rsid w:val="00F82D7D"/>
    <w:rsid w:val="00F86114"/>
    <w:rsid w:val="00F9645B"/>
    <w:rsid w:val="00F97511"/>
    <w:rsid w:val="00FA1E8D"/>
    <w:rsid w:val="00FA3FA9"/>
    <w:rsid w:val="00FA6B3A"/>
    <w:rsid w:val="00FB2BEC"/>
    <w:rsid w:val="00FB4DA6"/>
    <w:rsid w:val="00FB6128"/>
    <w:rsid w:val="00FB6D59"/>
    <w:rsid w:val="00FC20F5"/>
    <w:rsid w:val="00FC3A18"/>
    <w:rsid w:val="00FC4F30"/>
    <w:rsid w:val="00FC7DEA"/>
    <w:rsid w:val="00FD00FD"/>
    <w:rsid w:val="00FD6D2B"/>
    <w:rsid w:val="00FE6735"/>
    <w:rsid w:val="00FF0F53"/>
    <w:rsid w:val="00FF31C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B59D0CD"/>
  <w15:docId w15:val="{5C328043-BB5D-478E-A5C8-8292979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C7671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1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B3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B3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C1257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B17C3D-3128-4425-B133-ECA10BA4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3668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Janeli Tikk</cp:lastModifiedBy>
  <cp:revision>2</cp:revision>
  <cp:lastPrinted>2014-09-29T10:54:00Z</cp:lastPrinted>
  <dcterms:created xsi:type="dcterms:W3CDTF">2022-04-21T09:49:00Z</dcterms:created>
  <dcterms:modified xsi:type="dcterms:W3CDTF">2022-04-21T09:49:00Z</dcterms:modified>
</cp:coreProperties>
</file>