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357DE74" w14:textId="77777777" w:rsidR="00AF0F1D" w:rsidRPr="003B7F35" w:rsidRDefault="00AF0F1D" w:rsidP="00AF0F1D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3B7F35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1E690" wp14:editId="57D70391">
                <wp:simplePos x="0" y="0"/>
                <wp:positionH relativeFrom="column">
                  <wp:posOffset>3549015</wp:posOffset>
                </wp:positionH>
                <wp:positionV relativeFrom="paragraph">
                  <wp:posOffset>88900</wp:posOffset>
                </wp:positionV>
                <wp:extent cx="1628775" cy="390525"/>
                <wp:effectExtent l="0" t="0" r="28575" b="28575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33184C4" w14:textId="77777777" w:rsidR="00AF0F1D" w:rsidRPr="00CE08A8" w:rsidRDefault="00AF0F1D" w:rsidP="00AF0F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CE08A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EELNÕU</w:t>
                            </w:r>
                          </w:p>
                          <w:p w14:paraId="3DBF2699" w14:textId="57E691C3" w:rsidR="00AF0F1D" w:rsidRPr="00CE08A8" w:rsidRDefault="00EC22B6" w:rsidP="00AF0F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29</w:t>
                            </w:r>
                            <w:r w:rsidR="003E066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10</w:t>
                            </w:r>
                            <w:r w:rsidR="00AF0F1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61E690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left:0;text-align:left;margin-left:279.45pt;margin-top:7pt;width:128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JpXQIAANQEAAAOAAAAZHJzL2Uyb0RvYy54bWysVM1uGjEQvlfqO1i+l4UNkGTFElEiqkoo&#10;iQRVzsbrBatej2sbdunz9E36Yh17F0LSnqJyMDOe8fx8881O7ppKkYOwToLO6aDXp0RoDoXU25x+&#10;Wy8+3VDiPNMFU6BFTo/C0bvpxw+T2mQihR2oQliCQbTLapPTnfcmSxLHd6JirgdGaDSWYCvmUbXb&#10;pLCsxuiVStJ+f5zUYAtjgQvn8Pa+NdJpjF+WgvvHsnTCE5VTrM3H08ZzE85kOmHZ1jKzk7wrg72j&#10;iopJjUnPoe6ZZ2Rv5V+hKsktOCh9j0OVQFlKLmIP2M2g/6ab1Y4ZEXtBcJw5w+T+X1j+cHiyRBY5&#10;TSnRrMIRrcV35+Xh9y8lSRoAqo3L0G9l0NM3n6HBQZ/uHV6GvpvSVuEfOyJoR6iPZ3hF4wkPj8bp&#10;zfX1iBKOtqvb/igdhTDJy2tjnf8ioCJByKnF8UVU2WHpfOt6cgnJHChZLKRSUTm6ubLkwHDSSJAC&#10;akoUcx4vc7qIvy7bq2dKkzqn46tRP2Z6ZXPvCYntKB0KEpF+XeEBwxarIPlm03TAbqA4Iq4WWmo6&#10;wxcSm19i5U/MIhcRStwv/4hHqQBrhU6iZAf257/ugz9SBK2U1MjtnLofe2YFAvJVI3luB8NhWIao&#10;DEfXKSr20rK5tOh9NQcEdYCbbHgUg79XJ7G0UD3jGs5CVjQxzTF3Tv1JnPt243CNuZjNohPS3zC/&#10;1CvDQ+gAWBjtunlm1nTz98icBzhtAcve0KD1DS81zPYeShk5EgBuUUVuBQVXJ7KsW/Owm5d69Hr5&#10;GE3/AAAA//8DAFBLAwQUAAYACAAAACEADza39N8AAAAJAQAADwAAAGRycy9kb3ducmV2LnhtbEyP&#10;QUsDMRCF74L/IYzgzWZbG92umy2LYBFBodVDj2kyZhc3yZKk7frvHU96HN7Hm+/V68kN7IQx9cFL&#10;mM8KYOh1ML23Ej7en25KYCkrb9QQPEr4xgTr5vKiVpUJZ7/F0y5bRiU+VUpCl/NYcZ50h06lWRjR&#10;U/YZolOZzmi5iepM5W7gi6K44071nj50asTHDvXX7ugkvGw3amE3z8Xr7T63bzbrNkUt5fXV1D4A&#10;yzjlPxh+9UkdGnI6hKM3iQ0ShChXhFKwpE0ElHOxBHaQcC8E8Kbm/xc0PwAAAP//AwBQSwECLQAU&#10;AAYACAAAACEAtoM4kv4AAADhAQAAEwAAAAAAAAAAAAAAAAAAAAAAW0NvbnRlbnRfVHlwZXNdLnht&#10;bFBLAQItABQABgAIAAAAIQA4/SH/1gAAAJQBAAALAAAAAAAAAAAAAAAAAC8BAABfcmVscy8ucmVs&#10;c1BLAQItABQABgAIAAAAIQBWa+JpXQIAANQEAAAOAAAAAAAAAAAAAAAAAC4CAABkcnMvZTJvRG9j&#10;LnhtbFBLAQItABQABgAIAAAAIQAPNrf03wAAAAkBAAAPAAAAAAAAAAAAAAAAALcEAABkcnMvZG93&#10;bnJldi54bWxQSwUGAAAAAAQABADzAAAAwwUAAAAA&#10;" fillcolor="window" strokecolor="window" strokeweight=".5pt">
                <v:textbox>
                  <w:txbxContent>
                    <w:p w14:paraId="233184C4" w14:textId="77777777" w:rsidR="00AF0F1D" w:rsidRPr="00CE08A8" w:rsidRDefault="00AF0F1D" w:rsidP="00AF0F1D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CE08A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EELNÕU</w:t>
                      </w:r>
                    </w:p>
                    <w:p w14:paraId="3DBF2699" w14:textId="57E691C3" w:rsidR="00AF0F1D" w:rsidRPr="00CE08A8" w:rsidRDefault="00EC22B6" w:rsidP="00AF0F1D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29</w:t>
                      </w:r>
                      <w:r w:rsidR="003E0662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10</w:t>
                      </w:r>
                      <w:r w:rsidR="00AF0F1D">
                        <w:rPr>
                          <w:rFonts w:ascii="Times New Roman" w:hAnsi="Times New Roman" w:cs="Times New Roman"/>
                          <w:sz w:val="20"/>
                        </w:rPr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9389BCA" w14:textId="77777777" w:rsidR="00AF0F1D" w:rsidRPr="003B7F35" w:rsidRDefault="00AF0F1D" w:rsidP="00AF0F1D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3BBD76EA" w14:textId="77777777" w:rsidR="00AF0F1D" w:rsidRPr="003B7F35" w:rsidRDefault="00AF0F1D" w:rsidP="00AF0F1D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F0F1D" w:rsidRPr="003B7F35" w14:paraId="695F27F1" w14:textId="77777777" w:rsidTr="00BC562F">
        <w:trPr>
          <w:trHeight w:val="567"/>
        </w:trPr>
        <w:tc>
          <w:tcPr>
            <w:tcW w:w="9072" w:type="dxa"/>
            <w:shd w:val="clear" w:color="auto" w:fill="auto"/>
          </w:tcPr>
          <w:p w14:paraId="6E87C360" w14:textId="77777777" w:rsidR="00AF0F1D" w:rsidRPr="003B7F35" w:rsidRDefault="00AF0F1D" w:rsidP="00BC562F">
            <w:pPr>
              <w:keepNext/>
              <w:keepLines/>
              <w:suppressLineNumber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028C4250" w14:textId="7127503B" w:rsidR="00AF0F1D" w:rsidRPr="00E16CF7" w:rsidRDefault="00AF0F1D" w:rsidP="00AF0F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CF7">
        <w:rPr>
          <w:rFonts w:ascii="Times New Roman" w:eastAsia="Times New Roman" w:hAnsi="Times New Roman" w:cs="Times New Roman"/>
          <w:b/>
          <w:sz w:val="24"/>
          <w:szCs w:val="24"/>
        </w:rPr>
        <w:t>Väetiseseaduse</w:t>
      </w:r>
      <w:r w:rsidR="003812CE">
        <w:rPr>
          <w:rFonts w:ascii="Times New Roman" w:eastAsia="Times New Roman" w:hAnsi="Times New Roman" w:cs="Times New Roman"/>
          <w:b/>
          <w:sz w:val="24"/>
          <w:szCs w:val="24"/>
        </w:rPr>
        <w:t>, kemikaaliseaduse</w:t>
      </w:r>
      <w:r w:rsidR="00ED28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12CE">
        <w:rPr>
          <w:rFonts w:ascii="Times New Roman" w:eastAsia="Times New Roman" w:hAnsi="Times New Roman" w:cs="Times New Roman"/>
          <w:b/>
          <w:sz w:val="24"/>
          <w:szCs w:val="24"/>
        </w:rPr>
        <w:t>ja</w:t>
      </w:r>
      <w:r w:rsidR="00ED2849">
        <w:rPr>
          <w:rFonts w:ascii="Times New Roman" w:eastAsia="Times New Roman" w:hAnsi="Times New Roman" w:cs="Times New Roman"/>
          <w:b/>
          <w:sz w:val="24"/>
          <w:szCs w:val="24"/>
        </w:rPr>
        <w:t xml:space="preserve"> t</w:t>
      </w:r>
      <w:r w:rsidR="00E16CF7">
        <w:rPr>
          <w:rFonts w:ascii="Times New Roman" w:eastAsia="Times New Roman" w:hAnsi="Times New Roman" w:cs="Times New Roman"/>
          <w:b/>
          <w:sz w:val="24"/>
          <w:szCs w:val="24"/>
        </w:rPr>
        <w:t>oote nõuetele vastavuse seaduse</w:t>
      </w:r>
      <w:r w:rsidRPr="00E16CF7">
        <w:rPr>
          <w:rFonts w:ascii="Times New Roman" w:eastAsia="Times New Roman" w:hAnsi="Times New Roman" w:cs="Times New Roman"/>
          <w:b/>
          <w:sz w:val="24"/>
          <w:szCs w:val="24"/>
        </w:rPr>
        <w:t xml:space="preserve"> muutmise seadus</w:t>
      </w:r>
    </w:p>
    <w:p w14:paraId="59D8B0E8" w14:textId="77777777" w:rsidR="00AF0F1D" w:rsidRPr="00E16CF7" w:rsidRDefault="00AF0F1D" w:rsidP="00AF0F1D">
      <w:pPr>
        <w:rPr>
          <w:rFonts w:ascii="Times New Roman" w:hAnsi="Times New Roman" w:cs="Times New Roman"/>
          <w:sz w:val="24"/>
          <w:szCs w:val="24"/>
          <w:lang w:eastAsia="et-EE"/>
        </w:rPr>
      </w:pPr>
      <w:bookmarkStart w:id="1" w:name="ptk1"/>
      <w:bookmarkEnd w:id="1"/>
    </w:p>
    <w:p w14:paraId="690796D0" w14:textId="77777777" w:rsidR="00AF0F1D" w:rsidRPr="00E16CF7" w:rsidRDefault="00AF0F1D" w:rsidP="00AF0F1D">
      <w:pPr>
        <w:rPr>
          <w:rFonts w:ascii="Times New Roman" w:hAnsi="Times New Roman" w:cs="Times New Roman"/>
          <w:sz w:val="24"/>
          <w:szCs w:val="24"/>
          <w:lang w:eastAsia="et-EE"/>
        </w:rPr>
      </w:pPr>
    </w:p>
    <w:p w14:paraId="633194EF" w14:textId="77777777" w:rsidR="00AF0F1D" w:rsidRPr="00E16CF7" w:rsidRDefault="00AF0F1D" w:rsidP="00AF0F1D">
      <w:pPr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E16CF7">
        <w:rPr>
          <w:rFonts w:ascii="Times New Roman" w:hAnsi="Times New Roman" w:cs="Times New Roman"/>
          <w:b/>
          <w:sz w:val="24"/>
          <w:szCs w:val="24"/>
          <w:lang w:eastAsia="et-EE"/>
        </w:rPr>
        <w:t>§ 1. Väetiseseaduse muutmine</w:t>
      </w:r>
    </w:p>
    <w:p w14:paraId="002B79D5" w14:textId="77777777" w:rsidR="00AF0F1D" w:rsidRPr="00E16CF7" w:rsidRDefault="00AF0F1D" w:rsidP="00AF0F1D">
      <w:pPr>
        <w:rPr>
          <w:rFonts w:ascii="Times New Roman" w:hAnsi="Times New Roman" w:cs="Times New Roman"/>
          <w:sz w:val="24"/>
          <w:szCs w:val="24"/>
          <w:lang w:eastAsia="et-EE"/>
        </w:rPr>
      </w:pPr>
    </w:p>
    <w:p w14:paraId="1EED8E2A" w14:textId="42AB3FF2" w:rsidR="00AF0F1D" w:rsidRDefault="00AF0F1D" w:rsidP="00AF0F1D">
      <w:pPr>
        <w:rPr>
          <w:rFonts w:ascii="Times New Roman" w:eastAsia="Times New Roman" w:hAnsi="Times New Roman" w:cs="Times New Roman"/>
          <w:sz w:val="24"/>
          <w:szCs w:val="24"/>
        </w:rPr>
      </w:pPr>
      <w:r w:rsidRPr="00E16CF7">
        <w:rPr>
          <w:rFonts w:ascii="Times New Roman" w:eastAsia="Times New Roman" w:hAnsi="Times New Roman" w:cs="Times New Roman"/>
          <w:sz w:val="24"/>
          <w:szCs w:val="24"/>
        </w:rPr>
        <w:t>Väetiseseaduses tehakse järgmised muudatused:</w:t>
      </w:r>
    </w:p>
    <w:p w14:paraId="3EC0FC1C" w14:textId="77777777" w:rsidR="007C4DF8" w:rsidRPr="00E16CF7" w:rsidRDefault="007C4DF8" w:rsidP="00AF0F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DB9291" w14:textId="2C14BD5A" w:rsidR="009E5E84" w:rsidRDefault="000C4154" w:rsidP="000C4154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C415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1)</w:t>
      </w:r>
      <w:r>
        <w:rPr>
          <w:b/>
          <w:lang w:eastAsia="et-EE"/>
        </w:rPr>
        <w:t xml:space="preserve"> </w:t>
      </w:r>
      <w:r w:rsidR="009E5E84" w:rsidRPr="009C6C30">
        <w:rPr>
          <w:rFonts w:ascii="Times New Roman" w:eastAsia="Times New Roman" w:hAnsi="Times New Roman" w:cs="Times New Roman"/>
          <w:sz w:val="24"/>
          <w:szCs w:val="24"/>
          <w:lang w:eastAsia="et-EE"/>
        </w:rPr>
        <w:t>seaduses asendatakse sõna „ühenduseväline” sõnaga „liiduväline” vastavas käändes;</w:t>
      </w:r>
    </w:p>
    <w:p w14:paraId="1EFBDA50" w14:textId="77777777" w:rsidR="00E04461" w:rsidRDefault="00E04461" w:rsidP="00AF0F1D">
      <w:pPr>
        <w:rPr>
          <w:rFonts w:ascii="Times New Roman" w:hAnsi="Times New Roman" w:cs="Times New Roman"/>
          <w:b/>
          <w:sz w:val="24"/>
          <w:szCs w:val="24"/>
        </w:rPr>
      </w:pPr>
    </w:p>
    <w:p w14:paraId="5F03F184" w14:textId="4898FB5A" w:rsidR="00AF0F1D" w:rsidRPr="00E16CF7" w:rsidRDefault="00E7799C" w:rsidP="00A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F0F1D" w:rsidRPr="00E16CF7">
        <w:rPr>
          <w:rFonts w:ascii="Times New Roman" w:hAnsi="Times New Roman" w:cs="Times New Roman"/>
          <w:b/>
          <w:sz w:val="24"/>
          <w:szCs w:val="24"/>
        </w:rPr>
        <w:t>)</w:t>
      </w:r>
      <w:r w:rsidR="00F03926">
        <w:rPr>
          <w:rFonts w:ascii="Times New Roman" w:hAnsi="Times New Roman" w:cs="Times New Roman"/>
          <w:sz w:val="24"/>
          <w:szCs w:val="24"/>
        </w:rPr>
        <w:t xml:space="preserve"> paragrahvi 1</w:t>
      </w:r>
      <w:r w:rsidR="007C4DF8">
        <w:rPr>
          <w:rFonts w:ascii="Times New Roman" w:hAnsi="Times New Roman" w:cs="Times New Roman"/>
          <w:sz w:val="24"/>
          <w:szCs w:val="24"/>
        </w:rPr>
        <w:t xml:space="preserve"> lõike</w:t>
      </w:r>
      <w:r w:rsidR="004D3006">
        <w:rPr>
          <w:rFonts w:ascii="Times New Roman" w:hAnsi="Times New Roman" w:cs="Times New Roman"/>
          <w:sz w:val="24"/>
          <w:szCs w:val="24"/>
        </w:rPr>
        <w:t>d 5 ja</w:t>
      </w:r>
      <w:r w:rsidR="007C4DF8">
        <w:rPr>
          <w:rFonts w:ascii="Times New Roman" w:hAnsi="Times New Roman" w:cs="Times New Roman"/>
          <w:sz w:val="24"/>
          <w:szCs w:val="24"/>
        </w:rPr>
        <w:t xml:space="preserve"> 6 </w:t>
      </w:r>
      <w:r w:rsidR="00AF0F1D" w:rsidRPr="00E16CF7">
        <w:rPr>
          <w:rFonts w:ascii="Times New Roman" w:hAnsi="Times New Roman" w:cs="Times New Roman"/>
          <w:sz w:val="24"/>
          <w:szCs w:val="24"/>
        </w:rPr>
        <w:t xml:space="preserve">muudetakse ning sõnastatakse </w:t>
      </w:r>
      <w:r w:rsidR="00513CBA" w:rsidRPr="00750E16">
        <w:rPr>
          <w:rFonts w:ascii="Times New Roman" w:eastAsia="Times New Roman" w:hAnsi="Times New Roman" w:cs="Times New Roman"/>
          <w:sz w:val="24"/>
          <w:szCs w:val="24"/>
        </w:rPr>
        <w:t>järgmiselt</w:t>
      </w:r>
      <w:r w:rsidR="00AF0F1D" w:rsidRPr="00E16CF7">
        <w:rPr>
          <w:rFonts w:ascii="Times New Roman" w:hAnsi="Times New Roman" w:cs="Times New Roman"/>
          <w:sz w:val="24"/>
          <w:szCs w:val="24"/>
        </w:rPr>
        <w:t>:</w:t>
      </w:r>
    </w:p>
    <w:p w14:paraId="793CC23F" w14:textId="394A6945" w:rsidR="004D3006" w:rsidRDefault="00563578" w:rsidP="00A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D3006">
        <w:rPr>
          <w:rFonts w:ascii="Times New Roman" w:hAnsi="Times New Roman" w:cs="Times New Roman"/>
          <w:sz w:val="24"/>
          <w:szCs w:val="24"/>
        </w:rPr>
        <w:t xml:space="preserve">(5) </w:t>
      </w:r>
      <w:r w:rsidR="004D3006" w:rsidRPr="008B3F17">
        <w:rPr>
          <w:rFonts w:ascii="Times New Roman" w:hAnsi="Times New Roman" w:cs="Times New Roman"/>
          <w:sz w:val="24"/>
          <w:szCs w:val="24"/>
        </w:rPr>
        <w:t>Euroopa Liidu õigusaktides ja käesolevas seaduses ettenähtud haldusmenetlusele kohaldatakse haldusmenetluse seaduse sätteid, arvestades Euroopa Parlamendi ja nõukogu määruse (EL)</w:t>
      </w:r>
      <w:r w:rsidR="004D3006" w:rsidRPr="004D3006">
        <w:rPr>
          <w:rFonts w:ascii="Times New Roman" w:hAnsi="Times New Roman" w:cs="Times New Roman"/>
          <w:sz w:val="24"/>
          <w:szCs w:val="24"/>
        </w:rPr>
        <w:t xml:space="preserve"> 2019</w:t>
      </w:r>
      <w:r w:rsidR="004D3006">
        <w:rPr>
          <w:rFonts w:ascii="Times New Roman" w:hAnsi="Times New Roman" w:cs="Times New Roman"/>
          <w:sz w:val="24"/>
          <w:szCs w:val="24"/>
        </w:rPr>
        <w:t>/1009</w:t>
      </w:r>
      <w:r w:rsidR="0075411D" w:rsidRPr="00E16CF7">
        <w:rPr>
          <w:rFonts w:ascii="Times New Roman" w:hAnsi="Times New Roman" w:cs="Times New Roman"/>
          <w:sz w:val="24"/>
          <w:szCs w:val="24"/>
        </w:rPr>
        <w:t>, millega kehtestatakse ELi väetisetoodete turul kättesaadavaks tegemise nõuded ning muudetakse määrusi (EÜ) nr 1069/2009 ja (EÜ) nr 1107/2009 ning tunnistatakse kehtetuks määrus (EÜ) nr 2003/2003 (ELT L 170, 25.</w:t>
      </w:r>
      <w:r w:rsidR="00996A16">
        <w:rPr>
          <w:rFonts w:ascii="Times New Roman" w:hAnsi="Times New Roman" w:cs="Times New Roman"/>
          <w:sz w:val="24"/>
          <w:szCs w:val="24"/>
        </w:rPr>
        <w:t>0</w:t>
      </w:r>
      <w:r w:rsidR="0075411D" w:rsidRPr="00E16CF7">
        <w:rPr>
          <w:rFonts w:ascii="Times New Roman" w:hAnsi="Times New Roman" w:cs="Times New Roman"/>
          <w:sz w:val="24"/>
          <w:szCs w:val="24"/>
        </w:rPr>
        <w:t>6.2019, lk 1</w:t>
      </w:r>
      <w:r w:rsidR="0075411D">
        <w:rPr>
          <w:rFonts w:ascii="Times New Roman" w:hAnsi="Times New Roman" w:cs="Times New Roman"/>
          <w:sz w:val="24"/>
          <w:szCs w:val="24"/>
        </w:rPr>
        <w:t>−</w:t>
      </w:r>
      <w:r w:rsidR="0075411D" w:rsidRPr="00E16CF7">
        <w:rPr>
          <w:rFonts w:ascii="Times New Roman" w:hAnsi="Times New Roman" w:cs="Times New Roman"/>
          <w:sz w:val="24"/>
          <w:szCs w:val="24"/>
        </w:rPr>
        <w:t>11</w:t>
      </w:r>
      <w:r w:rsidR="0075411D">
        <w:rPr>
          <w:rFonts w:ascii="Times New Roman" w:hAnsi="Times New Roman" w:cs="Times New Roman"/>
          <w:sz w:val="24"/>
          <w:szCs w:val="24"/>
        </w:rPr>
        <w:t>4</w:t>
      </w:r>
      <w:r w:rsidR="0075411D" w:rsidRPr="00E16CF7">
        <w:rPr>
          <w:rFonts w:ascii="Times New Roman" w:hAnsi="Times New Roman" w:cs="Times New Roman"/>
          <w:sz w:val="24"/>
          <w:szCs w:val="24"/>
        </w:rPr>
        <w:t>)</w:t>
      </w:r>
      <w:r w:rsidR="004D3006" w:rsidRPr="008B3F17">
        <w:rPr>
          <w:rFonts w:ascii="Times New Roman" w:hAnsi="Times New Roman" w:cs="Times New Roman"/>
          <w:sz w:val="24"/>
          <w:szCs w:val="24"/>
        </w:rPr>
        <w:t>, muude Euroopa Liidu õigusaktide ja käesoleva seaduse erisusi.</w:t>
      </w:r>
    </w:p>
    <w:p w14:paraId="11C61947" w14:textId="77777777" w:rsidR="004D3006" w:rsidRDefault="004D3006" w:rsidP="00AF0F1D">
      <w:pPr>
        <w:rPr>
          <w:rFonts w:ascii="Times New Roman" w:hAnsi="Times New Roman" w:cs="Times New Roman"/>
          <w:sz w:val="24"/>
          <w:szCs w:val="24"/>
        </w:rPr>
      </w:pPr>
    </w:p>
    <w:p w14:paraId="24B69C75" w14:textId="4C1E809B" w:rsidR="00AF0F1D" w:rsidRDefault="00563578" w:rsidP="00A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AF0F1D" w:rsidRPr="00E16CF7">
        <w:rPr>
          <w:rFonts w:ascii="Times New Roman" w:hAnsi="Times New Roman" w:cs="Times New Roman"/>
          <w:sz w:val="24"/>
          <w:szCs w:val="24"/>
        </w:rPr>
        <w:t>EL</w:t>
      </w:r>
      <w:r w:rsidR="00560C5C">
        <w:rPr>
          <w:rFonts w:ascii="Times New Roman" w:hAnsi="Times New Roman" w:cs="Times New Roman"/>
          <w:sz w:val="24"/>
          <w:szCs w:val="24"/>
        </w:rPr>
        <w:t>i</w:t>
      </w:r>
      <w:r w:rsidR="00AF0F1D" w:rsidRPr="00E16CF7">
        <w:rPr>
          <w:rFonts w:ascii="Times New Roman" w:hAnsi="Times New Roman" w:cs="Times New Roman"/>
          <w:sz w:val="24"/>
          <w:szCs w:val="24"/>
        </w:rPr>
        <w:t xml:space="preserve"> väetisetoo</w:t>
      </w:r>
      <w:r w:rsidR="001D3284">
        <w:rPr>
          <w:rFonts w:ascii="Times New Roman" w:hAnsi="Times New Roman" w:cs="Times New Roman"/>
          <w:sz w:val="24"/>
          <w:szCs w:val="24"/>
        </w:rPr>
        <w:t>t</w:t>
      </w:r>
      <w:r w:rsidR="00AF0F1D" w:rsidRPr="00E16CF7">
        <w:rPr>
          <w:rFonts w:ascii="Times New Roman" w:hAnsi="Times New Roman" w:cs="Times New Roman"/>
          <w:sz w:val="24"/>
          <w:szCs w:val="24"/>
        </w:rPr>
        <w:t>e ja selle käitlemise</w:t>
      </w:r>
      <w:r w:rsidR="00673DF4">
        <w:rPr>
          <w:rFonts w:ascii="Times New Roman" w:hAnsi="Times New Roman" w:cs="Times New Roman"/>
          <w:sz w:val="24"/>
          <w:szCs w:val="24"/>
        </w:rPr>
        <w:t xml:space="preserve"> suhtes</w:t>
      </w:r>
      <w:r w:rsidR="00AF0F1D" w:rsidRPr="00E16CF7">
        <w:rPr>
          <w:rFonts w:ascii="Times New Roman" w:hAnsi="Times New Roman" w:cs="Times New Roman"/>
          <w:sz w:val="24"/>
          <w:szCs w:val="24"/>
        </w:rPr>
        <w:t xml:space="preserve"> kohaldatakse käesolevat seadust ning Euroopa Parlamendi ja nõukogu määrus</w:t>
      </w:r>
      <w:r w:rsidR="001D3284">
        <w:rPr>
          <w:rFonts w:ascii="Times New Roman" w:hAnsi="Times New Roman" w:cs="Times New Roman"/>
          <w:sz w:val="24"/>
          <w:szCs w:val="24"/>
        </w:rPr>
        <w:t>t</w:t>
      </w:r>
      <w:r w:rsidR="00AF0F1D" w:rsidRPr="00E16CF7">
        <w:rPr>
          <w:rFonts w:ascii="Times New Roman" w:hAnsi="Times New Roman" w:cs="Times New Roman"/>
          <w:sz w:val="24"/>
          <w:szCs w:val="24"/>
        </w:rPr>
        <w:t xml:space="preserve"> (E</w:t>
      </w:r>
      <w:r w:rsidR="009E5E84">
        <w:rPr>
          <w:rFonts w:ascii="Times New Roman" w:hAnsi="Times New Roman" w:cs="Times New Roman"/>
          <w:sz w:val="24"/>
          <w:szCs w:val="24"/>
        </w:rPr>
        <w:t>L</w:t>
      </w:r>
      <w:r w:rsidR="00AF0F1D" w:rsidRPr="00E16CF7">
        <w:rPr>
          <w:rFonts w:ascii="Times New Roman" w:hAnsi="Times New Roman" w:cs="Times New Roman"/>
          <w:sz w:val="24"/>
          <w:szCs w:val="24"/>
        </w:rPr>
        <w:t>) 2019/1009.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356ECF38" w14:textId="48CAF82D" w:rsidR="00DC2D5E" w:rsidRDefault="00DC2D5E" w:rsidP="00AF0F1D">
      <w:pPr>
        <w:rPr>
          <w:rFonts w:ascii="Times New Roman" w:hAnsi="Times New Roman" w:cs="Times New Roman"/>
          <w:sz w:val="24"/>
          <w:szCs w:val="24"/>
        </w:rPr>
      </w:pPr>
    </w:p>
    <w:p w14:paraId="2D9F9F1B" w14:textId="32B0EDA1" w:rsidR="00DC2D5E" w:rsidRDefault="00E7799C" w:rsidP="00A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2D5E" w:rsidRPr="004E65C6">
        <w:rPr>
          <w:rFonts w:ascii="Times New Roman" w:hAnsi="Times New Roman" w:cs="Times New Roman"/>
          <w:b/>
          <w:sz w:val="24"/>
          <w:szCs w:val="24"/>
        </w:rPr>
        <w:t>)</w:t>
      </w:r>
      <w:r w:rsidR="00DC2D5E">
        <w:rPr>
          <w:rFonts w:ascii="Times New Roman" w:hAnsi="Times New Roman" w:cs="Times New Roman"/>
          <w:sz w:val="24"/>
          <w:szCs w:val="24"/>
        </w:rPr>
        <w:t xml:space="preserve"> paragrahvi 1 täiendatakse lõikega 8 järgmises sõnastuses:</w:t>
      </w:r>
    </w:p>
    <w:p w14:paraId="43AF2EC5" w14:textId="6253686F" w:rsidR="00781CBB" w:rsidRPr="00E16CF7" w:rsidRDefault="0075411D" w:rsidP="00A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„(8) </w:t>
      </w:r>
      <w:r w:rsidR="00781CBB" w:rsidRPr="00781CBB">
        <w:rPr>
          <w:rFonts w:ascii="Times New Roman" w:hAnsi="Times New Roman" w:cs="Times New Roman"/>
          <w:sz w:val="24"/>
          <w:szCs w:val="24"/>
        </w:rPr>
        <w:t>Käeso</w:t>
      </w:r>
      <w:r w:rsidR="00781CBB">
        <w:rPr>
          <w:rFonts w:ascii="Times New Roman" w:hAnsi="Times New Roman" w:cs="Times New Roman"/>
          <w:sz w:val="24"/>
          <w:szCs w:val="24"/>
        </w:rPr>
        <w:t xml:space="preserve">leva seadusega ning </w:t>
      </w:r>
      <w:r w:rsidR="00781CBB" w:rsidRPr="00E16CF7">
        <w:rPr>
          <w:rFonts w:ascii="Times New Roman" w:hAnsi="Times New Roman" w:cs="Times New Roman"/>
          <w:sz w:val="24"/>
          <w:szCs w:val="24"/>
        </w:rPr>
        <w:t>Euroopa Parlamendi ja nõukogu määrus</w:t>
      </w:r>
      <w:r w:rsidR="00781CBB">
        <w:rPr>
          <w:rFonts w:ascii="Times New Roman" w:hAnsi="Times New Roman" w:cs="Times New Roman"/>
          <w:sz w:val="24"/>
          <w:szCs w:val="24"/>
        </w:rPr>
        <w:t>ega</w:t>
      </w:r>
      <w:r w:rsidR="00781CBB" w:rsidRPr="00E16CF7">
        <w:rPr>
          <w:rFonts w:ascii="Times New Roman" w:hAnsi="Times New Roman" w:cs="Times New Roman"/>
          <w:sz w:val="24"/>
          <w:szCs w:val="24"/>
        </w:rPr>
        <w:t xml:space="preserve"> (E</w:t>
      </w:r>
      <w:r w:rsidR="00781CBB">
        <w:rPr>
          <w:rFonts w:ascii="Times New Roman" w:hAnsi="Times New Roman" w:cs="Times New Roman"/>
          <w:sz w:val="24"/>
          <w:szCs w:val="24"/>
        </w:rPr>
        <w:t>L</w:t>
      </w:r>
      <w:r w:rsidR="00781CBB" w:rsidRPr="00E16CF7">
        <w:rPr>
          <w:rFonts w:ascii="Times New Roman" w:hAnsi="Times New Roman" w:cs="Times New Roman"/>
          <w:sz w:val="24"/>
          <w:szCs w:val="24"/>
        </w:rPr>
        <w:t>) 2019/1009</w:t>
      </w:r>
      <w:r w:rsidR="00781CBB">
        <w:rPr>
          <w:rFonts w:ascii="Times New Roman" w:hAnsi="Times New Roman" w:cs="Times New Roman"/>
          <w:sz w:val="24"/>
          <w:szCs w:val="24"/>
        </w:rPr>
        <w:t xml:space="preserve"> </w:t>
      </w:r>
      <w:r w:rsidR="00781CBB" w:rsidRPr="00781CBB">
        <w:rPr>
          <w:rFonts w:ascii="Times New Roman" w:hAnsi="Times New Roman" w:cs="Times New Roman"/>
          <w:sz w:val="24"/>
          <w:szCs w:val="24"/>
        </w:rPr>
        <w:t xml:space="preserve">reguleerimata osas kohaldatakse </w:t>
      </w:r>
      <w:r w:rsidR="004640B6" w:rsidRPr="00D17CFC">
        <w:rPr>
          <w:rFonts w:ascii="Times New Roman" w:hAnsi="Times New Roman" w:cs="Times New Roman"/>
          <w:sz w:val="24"/>
          <w:szCs w:val="24"/>
        </w:rPr>
        <w:t>EL</w:t>
      </w:r>
      <w:r w:rsidR="00D17CFC">
        <w:rPr>
          <w:rFonts w:ascii="Times New Roman" w:hAnsi="Times New Roman" w:cs="Times New Roman"/>
          <w:sz w:val="24"/>
          <w:szCs w:val="24"/>
        </w:rPr>
        <w:t>i</w:t>
      </w:r>
      <w:r w:rsidR="004640B6" w:rsidRPr="00D17CFC">
        <w:rPr>
          <w:rFonts w:ascii="Times New Roman" w:hAnsi="Times New Roman" w:cs="Times New Roman"/>
          <w:sz w:val="24"/>
          <w:szCs w:val="24"/>
        </w:rPr>
        <w:t xml:space="preserve"> </w:t>
      </w:r>
      <w:r w:rsidR="00781CBB" w:rsidRPr="00D17CFC">
        <w:rPr>
          <w:rFonts w:ascii="Times New Roman" w:hAnsi="Times New Roman" w:cs="Times New Roman"/>
          <w:sz w:val="24"/>
          <w:szCs w:val="24"/>
        </w:rPr>
        <w:t>väetise</w:t>
      </w:r>
      <w:r w:rsidR="004640B6" w:rsidRPr="00D17CFC">
        <w:rPr>
          <w:rFonts w:ascii="Times New Roman" w:hAnsi="Times New Roman" w:cs="Times New Roman"/>
          <w:sz w:val="24"/>
          <w:szCs w:val="24"/>
        </w:rPr>
        <w:t>toote</w:t>
      </w:r>
      <w:r w:rsidR="00781CBB" w:rsidRPr="00781CBB">
        <w:rPr>
          <w:rFonts w:ascii="Times New Roman" w:hAnsi="Times New Roman" w:cs="Times New Roman"/>
          <w:sz w:val="24"/>
          <w:szCs w:val="24"/>
        </w:rPr>
        <w:t xml:space="preserve"> suhtes </w:t>
      </w:r>
      <w:r w:rsidR="00781CBB">
        <w:rPr>
          <w:rFonts w:ascii="Times New Roman" w:hAnsi="Times New Roman" w:cs="Times New Roman"/>
          <w:sz w:val="24"/>
          <w:szCs w:val="24"/>
        </w:rPr>
        <w:t>toote nõuetele vastavuse seadust</w:t>
      </w:r>
      <w:r w:rsidR="00781CBB" w:rsidRPr="00781C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0C9CF4CC" w14:textId="77777777" w:rsidR="00AF0F1D" w:rsidRPr="00E16CF7" w:rsidRDefault="00AF0F1D" w:rsidP="00AF0F1D">
      <w:pPr>
        <w:rPr>
          <w:rFonts w:ascii="Times New Roman" w:hAnsi="Times New Roman" w:cs="Times New Roman"/>
          <w:sz w:val="24"/>
          <w:szCs w:val="24"/>
        </w:rPr>
      </w:pPr>
    </w:p>
    <w:p w14:paraId="72DD4297" w14:textId="2FEF7893" w:rsidR="00363FC7" w:rsidRPr="00363FC7" w:rsidRDefault="00A070C1" w:rsidP="004E6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F0F1D" w:rsidRPr="00E16CF7">
        <w:rPr>
          <w:rFonts w:ascii="Times New Roman" w:hAnsi="Times New Roman" w:cs="Times New Roman"/>
          <w:b/>
          <w:sz w:val="24"/>
          <w:szCs w:val="24"/>
        </w:rPr>
        <w:t>)</w:t>
      </w:r>
      <w:r w:rsidR="00AF0F1D" w:rsidRPr="00E16CF7">
        <w:rPr>
          <w:rFonts w:ascii="Times New Roman" w:hAnsi="Times New Roman" w:cs="Times New Roman"/>
          <w:sz w:val="24"/>
          <w:szCs w:val="24"/>
        </w:rPr>
        <w:t xml:space="preserve"> paragrahvi 2</w:t>
      </w:r>
      <w:r w:rsidR="000C4154">
        <w:rPr>
          <w:rFonts w:ascii="Times New Roman" w:hAnsi="Times New Roman" w:cs="Times New Roman"/>
          <w:sz w:val="24"/>
          <w:szCs w:val="24"/>
        </w:rPr>
        <w:t xml:space="preserve"> </w:t>
      </w:r>
      <w:r w:rsidR="00363FC7">
        <w:rPr>
          <w:rFonts w:ascii="Times New Roman" w:hAnsi="Times New Roman" w:cs="Times New Roman"/>
          <w:sz w:val="24"/>
          <w:szCs w:val="24"/>
        </w:rPr>
        <w:t>täiendatakse lõikega 1</w:t>
      </w:r>
      <w:r w:rsidR="00363FC7" w:rsidRPr="00363FC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63FC7" w:rsidRPr="00363FC7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335252F5" w14:textId="58628BB5" w:rsidR="00363FC7" w:rsidRPr="00363FC7" w:rsidRDefault="00363FC7" w:rsidP="00363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63FC7">
        <w:rPr>
          <w:rFonts w:ascii="Times New Roman" w:hAnsi="Times New Roman" w:cs="Times New Roman"/>
          <w:sz w:val="24"/>
          <w:szCs w:val="24"/>
        </w:rPr>
        <w:t>(1</w:t>
      </w:r>
      <w:r w:rsidRPr="00363FC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63FC7">
        <w:rPr>
          <w:rFonts w:ascii="Times New Roman" w:hAnsi="Times New Roman" w:cs="Times New Roman"/>
          <w:sz w:val="24"/>
          <w:szCs w:val="24"/>
        </w:rPr>
        <w:t xml:space="preserve">) </w:t>
      </w:r>
      <w:r w:rsidR="00673DF4">
        <w:rPr>
          <w:rFonts w:ascii="Times New Roman" w:hAnsi="Times New Roman" w:cs="Times New Roman"/>
          <w:sz w:val="24"/>
          <w:szCs w:val="24"/>
        </w:rPr>
        <w:t>Käesoleva seaduse tähenduses on v</w:t>
      </w:r>
      <w:r w:rsidRPr="00363FC7">
        <w:rPr>
          <w:rFonts w:ascii="Times New Roman" w:hAnsi="Times New Roman" w:cs="Times New Roman"/>
          <w:sz w:val="24"/>
          <w:szCs w:val="24"/>
        </w:rPr>
        <w:t>äetis ka väetisetoode Euroopa Parlamen</w:t>
      </w:r>
      <w:r w:rsidR="000C5561">
        <w:rPr>
          <w:rFonts w:ascii="Times New Roman" w:hAnsi="Times New Roman" w:cs="Times New Roman"/>
          <w:sz w:val="24"/>
          <w:szCs w:val="24"/>
        </w:rPr>
        <w:t>d</w:t>
      </w:r>
      <w:r w:rsidRPr="00363FC7">
        <w:rPr>
          <w:rFonts w:ascii="Times New Roman" w:hAnsi="Times New Roman" w:cs="Times New Roman"/>
          <w:sz w:val="24"/>
          <w:szCs w:val="24"/>
        </w:rPr>
        <w:t>i ja nõukogu määruse (EL) 2019/1009 artikli 2 punkti 1 tähenduses.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63FC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3BFAB3" w14:textId="710D6DB5" w:rsidR="0020187C" w:rsidRDefault="0020187C" w:rsidP="00AF0F1D">
      <w:pPr>
        <w:rPr>
          <w:rFonts w:ascii="Times New Roman" w:hAnsi="Times New Roman" w:cs="Times New Roman"/>
          <w:sz w:val="24"/>
          <w:szCs w:val="24"/>
        </w:rPr>
      </w:pPr>
    </w:p>
    <w:p w14:paraId="2B3699F0" w14:textId="10F160D1" w:rsidR="0020187C" w:rsidRDefault="00A070C1" w:rsidP="00A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0187C" w:rsidRPr="00EA35BB">
        <w:rPr>
          <w:rFonts w:ascii="Times New Roman" w:hAnsi="Times New Roman" w:cs="Times New Roman"/>
          <w:b/>
          <w:sz w:val="24"/>
          <w:szCs w:val="24"/>
        </w:rPr>
        <w:t>)</w:t>
      </w:r>
      <w:r w:rsidR="0020187C">
        <w:rPr>
          <w:rFonts w:ascii="Times New Roman" w:hAnsi="Times New Roman" w:cs="Times New Roman"/>
          <w:sz w:val="24"/>
          <w:szCs w:val="24"/>
        </w:rPr>
        <w:t xml:space="preserve"> paragrahvi 2 lõi</w:t>
      </w:r>
      <w:r w:rsidR="003A2954">
        <w:rPr>
          <w:rFonts w:ascii="Times New Roman" w:hAnsi="Times New Roman" w:cs="Times New Roman"/>
          <w:sz w:val="24"/>
          <w:szCs w:val="24"/>
        </w:rPr>
        <w:t>ge</w:t>
      </w:r>
      <w:r w:rsidR="0020187C">
        <w:rPr>
          <w:rFonts w:ascii="Times New Roman" w:hAnsi="Times New Roman" w:cs="Times New Roman"/>
          <w:sz w:val="24"/>
          <w:szCs w:val="24"/>
        </w:rPr>
        <w:t xml:space="preserve"> 6 muudetakse </w:t>
      </w:r>
      <w:r w:rsidR="003A2954">
        <w:rPr>
          <w:rFonts w:ascii="Times New Roman" w:hAnsi="Times New Roman" w:cs="Times New Roman"/>
          <w:sz w:val="24"/>
          <w:szCs w:val="24"/>
        </w:rPr>
        <w:t xml:space="preserve">ja </w:t>
      </w:r>
      <w:r w:rsidR="0020187C">
        <w:rPr>
          <w:rFonts w:ascii="Times New Roman" w:hAnsi="Times New Roman" w:cs="Times New Roman"/>
          <w:sz w:val="24"/>
          <w:szCs w:val="24"/>
        </w:rPr>
        <w:t xml:space="preserve">sõnastatakse </w:t>
      </w:r>
      <w:r w:rsidR="00513CBA" w:rsidRPr="00750E16">
        <w:rPr>
          <w:rFonts w:ascii="Times New Roman" w:eastAsia="Times New Roman" w:hAnsi="Times New Roman" w:cs="Times New Roman"/>
          <w:sz w:val="24"/>
          <w:szCs w:val="24"/>
        </w:rPr>
        <w:t>järgmiselt</w:t>
      </w:r>
      <w:r w:rsidR="0020187C">
        <w:rPr>
          <w:rFonts w:ascii="Times New Roman" w:hAnsi="Times New Roman" w:cs="Times New Roman"/>
          <w:sz w:val="24"/>
          <w:szCs w:val="24"/>
        </w:rPr>
        <w:t>:</w:t>
      </w:r>
    </w:p>
    <w:p w14:paraId="5E1C3D4F" w14:textId="2EB5D918" w:rsidR="00804E09" w:rsidRDefault="00563578" w:rsidP="00AF0F1D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„(6) </w:t>
      </w:r>
      <w:r w:rsidR="0020187C" w:rsidRPr="00D4747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Pädev asutus</w:t>
      </w:r>
      <w:r w:rsidR="0020187C" w:rsidRPr="00B53F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Euroopa Parlamendi ja nõukogu määruse (E</w:t>
      </w:r>
      <w:r w:rsidR="009E5E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</w:t>
      </w:r>
      <w:r w:rsidR="0020187C" w:rsidRPr="00B53F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 2019/1009 artiklite</w:t>
      </w:r>
      <w:r w:rsidR="00933C7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6</w:t>
      </w:r>
      <w:r w:rsidR="00921EC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‒</w:t>
      </w:r>
      <w:r w:rsidR="00B37D8F" w:rsidRPr="00B53F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9</w:t>
      </w:r>
      <w:r w:rsidR="0020187C" w:rsidRPr="00B53F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tähenduses on Põllumajandus- ja Toiduamet.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“;</w:t>
      </w:r>
    </w:p>
    <w:p w14:paraId="3E04A806" w14:textId="77777777" w:rsidR="00EA35BB" w:rsidRPr="00E16CF7" w:rsidRDefault="00EA35BB" w:rsidP="00AF0F1D">
      <w:pPr>
        <w:rPr>
          <w:rFonts w:ascii="Times New Roman" w:hAnsi="Times New Roman" w:cs="Times New Roman"/>
          <w:sz w:val="24"/>
          <w:szCs w:val="24"/>
        </w:rPr>
      </w:pPr>
    </w:p>
    <w:p w14:paraId="596B985F" w14:textId="3196CA3F" w:rsidR="000C4154" w:rsidRDefault="00A070C1" w:rsidP="00A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C4154" w:rsidRPr="000C4154">
        <w:rPr>
          <w:rFonts w:ascii="Times New Roman" w:hAnsi="Times New Roman" w:cs="Times New Roman"/>
          <w:b/>
          <w:sz w:val="24"/>
          <w:szCs w:val="24"/>
        </w:rPr>
        <w:t>)</w:t>
      </w:r>
      <w:r w:rsidR="000C4154">
        <w:rPr>
          <w:rFonts w:ascii="Times New Roman" w:hAnsi="Times New Roman" w:cs="Times New Roman"/>
          <w:sz w:val="24"/>
          <w:szCs w:val="24"/>
        </w:rPr>
        <w:t xml:space="preserve"> paragrahvi 2 </w:t>
      </w:r>
      <w:r w:rsidR="00563578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B37D8F">
        <w:rPr>
          <w:rFonts w:ascii="Times New Roman" w:hAnsi="Times New Roman" w:cs="Times New Roman"/>
          <w:sz w:val="24"/>
          <w:szCs w:val="24"/>
        </w:rPr>
        <w:t>lõi</w:t>
      </w:r>
      <w:r w:rsidR="00563578">
        <w:rPr>
          <w:rFonts w:ascii="Times New Roman" w:hAnsi="Times New Roman" w:cs="Times New Roman"/>
          <w:sz w:val="24"/>
          <w:szCs w:val="24"/>
        </w:rPr>
        <w:t>kega</w:t>
      </w:r>
      <w:r w:rsidR="00B37D8F">
        <w:rPr>
          <w:rFonts w:ascii="Times New Roman" w:hAnsi="Times New Roman" w:cs="Times New Roman"/>
          <w:sz w:val="24"/>
          <w:szCs w:val="24"/>
        </w:rPr>
        <w:t xml:space="preserve"> 7</w:t>
      </w:r>
      <w:r w:rsidR="00563578">
        <w:rPr>
          <w:rFonts w:ascii="Times New Roman" w:hAnsi="Times New Roman" w:cs="Times New Roman"/>
          <w:sz w:val="24"/>
          <w:szCs w:val="24"/>
        </w:rPr>
        <w:t xml:space="preserve"> järgmises sõnastuses</w:t>
      </w:r>
      <w:r w:rsidR="000C4154">
        <w:rPr>
          <w:rFonts w:ascii="Times New Roman" w:hAnsi="Times New Roman" w:cs="Times New Roman"/>
          <w:sz w:val="24"/>
          <w:szCs w:val="24"/>
        </w:rPr>
        <w:t>:</w:t>
      </w:r>
    </w:p>
    <w:p w14:paraId="56546E2D" w14:textId="4EBC4952" w:rsidR="00AF0F1D" w:rsidRDefault="00563578" w:rsidP="00A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„(7) </w:t>
      </w:r>
      <w:r w:rsidR="00AF0F1D" w:rsidRPr="00E16CF7">
        <w:rPr>
          <w:rFonts w:ascii="Times New Roman" w:hAnsi="Times New Roman" w:cs="Times New Roman"/>
          <w:sz w:val="24"/>
          <w:szCs w:val="24"/>
        </w:rPr>
        <w:t>Euroopa Parlamendi ja nõukogu määruse (E</w:t>
      </w:r>
      <w:r w:rsidR="00402FBA">
        <w:rPr>
          <w:rFonts w:ascii="Times New Roman" w:hAnsi="Times New Roman" w:cs="Times New Roman"/>
          <w:sz w:val="24"/>
          <w:szCs w:val="24"/>
        </w:rPr>
        <w:t>L</w:t>
      </w:r>
      <w:r w:rsidR="00AF0F1D" w:rsidRPr="00E16CF7">
        <w:rPr>
          <w:rFonts w:ascii="Times New Roman" w:hAnsi="Times New Roman" w:cs="Times New Roman"/>
          <w:sz w:val="24"/>
          <w:szCs w:val="24"/>
        </w:rPr>
        <w:t>) 2019/1009 artikli</w:t>
      </w:r>
      <w:r w:rsidR="00402FBA">
        <w:rPr>
          <w:rFonts w:ascii="Times New Roman" w:hAnsi="Times New Roman" w:cs="Times New Roman"/>
          <w:sz w:val="24"/>
          <w:szCs w:val="24"/>
        </w:rPr>
        <w:t>tes</w:t>
      </w:r>
      <w:r w:rsidR="00AF0F1D" w:rsidRPr="00E16CF7">
        <w:rPr>
          <w:rFonts w:ascii="Times New Roman" w:hAnsi="Times New Roman" w:cs="Times New Roman"/>
          <w:sz w:val="24"/>
          <w:szCs w:val="24"/>
        </w:rPr>
        <w:t xml:space="preserve"> </w:t>
      </w:r>
      <w:r w:rsidR="00402FBA">
        <w:rPr>
          <w:rFonts w:ascii="Times New Roman" w:hAnsi="Times New Roman" w:cs="Times New Roman"/>
          <w:sz w:val="24"/>
          <w:szCs w:val="24"/>
        </w:rPr>
        <w:t>30 ja 31 nimetatud teavitava liikmesriigi ülesandeid täidab</w:t>
      </w:r>
      <w:r w:rsidR="00AF0F1D" w:rsidRPr="00E16CF7">
        <w:rPr>
          <w:rFonts w:ascii="Times New Roman" w:hAnsi="Times New Roman" w:cs="Times New Roman"/>
          <w:sz w:val="24"/>
          <w:szCs w:val="24"/>
        </w:rPr>
        <w:t xml:space="preserve"> </w:t>
      </w:r>
      <w:r w:rsidR="003D0172" w:rsidRPr="00E16CF7">
        <w:rPr>
          <w:rFonts w:ascii="Times New Roman" w:hAnsi="Times New Roman" w:cs="Times New Roman"/>
          <w:sz w:val="24"/>
          <w:szCs w:val="24"/>
        </w:rPr>
        <w:t>Tarbijakaitse ja Tehnilise Järel</w:t>
      </w:r>
      <w:r w:rsidR="00D926AF">
        <w:rPr>
          <w:rFonts w:ascii="Times New Roman" w:hAnsi="Times New Roman" w:cs="Times New Roman"/>
          <w:sz w:val="24"/>
          <w:szCs w:val="24"/>
        </w:rPr>
        <w:t>e</w:t>
      </w:r>
      <w:r w:rsidR="003D0172" w:rsidRPr="00E16CF7">
        <w:rPr>
          <w:rFonts w:ascii="Times New Roman" w:hAnsi="Times New Roman" w:cs="Times New Roman"/>
          <w:sz w:val="24"/>
          <w:szCs w:val="24"/>
        </w:rPr>
        <w:t>valve Amet</w:t>
      </w:r>
      <w:r w:rsidR="00AF0F1D" w:rsidRPr="00E16C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05217B9F" w14:textId="46B21BA8" w:rsidR="002F2ED5" w:rsidRDefault="002F2ED5" w:rsidP="00AF0F1D">
      <w:pPr>
        <w:rPr>
          <w:rFonts w:ascii="Times New Roman" w:hAnsi="Times New Roman" w:cs="Times New Roman"/>
          <w:sz w:val="24"/>
          <w:szCs w:val="24"/>
        </w:rPr>
      </w:pPr>
    </w:p>
    <w:p w14:paraId="39DBC77C" w14:textId="7EE7DA59" w:rsidR="002F2ED5" w:rsidRDefault="00A070C1" w:rsidP="00A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F2ED5" w:rsidRPr="00935623">
        <w:rPr>
          <w:rFonts w:ascii="Times New Roman" w:hAnsi="Times New Roman" w:cs="Times New Roman"/>
          <w:b/>
          <w:sz w:val="24"/>
          <w:szCs w:val="24"/>
        </w:rPr>
        <w:t>)</w:t>
      </w:r>
      <w:r w:rsidR="002F2ED5">
        <w:rPr>
          <w:rFonts w:ascii="Times New Roman" w:hAnsi="Times New Roman" w:cs="Times New Roman"/>
          <w:sz w:val="24"/>
          <w:szCs w:val="24"/>
        </w:rPr>
        <w:t xml:space="preserve"> paragrahvi 3 täiendatakse lõikega 3 järgmises sõnastuses:</w:t>
      </w:r>
    </w:p>
    <w:p w14:paraId="6AD40619" w14:textId="2F32E52A" w:rsidR="002F2ED5" w:rsidRDefault="002F2ED5" w:rsidP="00A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r w:rsidRPr="002F2ED5">
        <w:rPr>
          <w:rFonts w:ascii="Times New Roman" w:hAnsi="Times New Roman" w:cs="Times New Roman"/>
          <w:sz w:val="24"/>
          <w:szCs w:val="24"/>
        </w:rPr>
        <w:t>Juriidilisest isikust</w:t>
      </w:r>
      <w:r w:rsidR="00BE275B">
        <w:rPr>
          <w:rFonts w:ascii="Times New Roman" w:hAnsi="Times New Roman" w:cs="Times New Roman"/>
          <w:sz w:val="24"/>
          <w:szCs w:val="24"/>
        </w:rPr>
        <w:t xml:space="preserve"> </w:t>
      </w:r>
      <w:r w:rsidR="00BE275B" w:rsidRPr="00211F12">
        <w:rPr>
          <w:rFonts w:ascii="Times New Roman" w:hAnsi="Times New Roman" w:cs="Times New Roman"/>
          <w:sz w:val="24"/>
          <w:szCs w:val="24"/>
        </w:rPr>
        <w:t xml:space="preserve">väetise </w:t>
      </w:r>
      <w:proofErr w:type="spellStart"/>
      <w:r w:rsidR="00BE275B" w:rsidRPr="00211F12">
        <w:rPr>
          <w:rFonts w:ascii="Times New Roman" w:hAnsi="Times New Roman" w:cs="Times New Roman"/>
          <w:sz w:val="24"/>
          <w:szCs w:val="24"/>
        </w:rPr>
        <w:t>käitleja</w:t>
      </w:r>
      <w:proofErr w:type="spellEnd"/>
      <w:r w:rsidRPr="002F2ED5">
        <w:rPr>
          <w:rFonts w:ascii="Times New Roman" w:hAnsi="Times New Roman" w:cs="Times New Roman"/>
          <w:sz w:val="24"/>
          <w:szCs w:val="24"/>
        </w:rPr>
        <w:t xml:space="preserve"> seaduslik esindaja korraldab käesolevast seadusest juriidilisele isikule tulenevate kohustuste täitmise.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35623">
        <w:rPr>
          <w:rFonts w:ascii="Times New Roman" w:hAnsi="Times New Roman" w:cs="Times New Roman"/>
          <w:sz w:val="24"/>
          <w:szCs w:val="24"/>
        </w:rPr>
        <w:t>;</w:t>
      </w:r>
    </w:p>
    <w:p w14:paraId="611A9804" w14:textId="77777777" w:rsidR="00000F80" w:rsidRPr="00E16CF7" w:rsidRDefault="00000F80" w:rsidP="00AF0F1D">
      <w:pPr>
        <w:rPr>
          <w:rFonts w:ascii="Times New Roman" w:hAnsi="Times New Roman" w:cs="Times New Roman"/>
          <w:sz w:val="24"/>
          <w:szCs w:val="24"/>
        </w:rPr>
      </w:pPr>
    </w:p>
    <w:p w14:paraId="14B84BC3" w14:textId="55D0A1E6" w:rsidR="00E1685D" w:rsidRDefault="003049B4" w:rsidP="00E1685D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8</w:t>
      </w:r>
      <w:r w:rsidR="00E1685D" w:rsidRPr="00622E5F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)</w:t>
      </w:r>
      <w:r w:rsidR="00E1685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paragrahvi 6 lõike 1 punkt</w:t>
      </w:r>
      <w:r w:rsidR="00560C5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4 muudetakse ja sõnastatakse</w:t>
      </w:r>
      <w:r w:rsidR="00E1685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513CBA" w:rsidRPr="00750E16">
        <w:rPr>
          <w:rFonts w:ascii="Times New Roman" w:eastAsia="Times New Roman" w:hAnsi="Times New Roman" w:cs="Times New Roman"/>
          <w:sz w:val="24"/>
          <w:szCs w:val="24"/>
        </w:rPr>
        <w:t>järgmiselt</w:t>
      </w:r>
      <w:r w:rsidR="00E1685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</w:p>
    <w:p w14:paraId="62643EA8" w14:textId="29B23D44" w:rsidR="00F433C0" w:rsidRDefault="00560C5C" w:rsidP="00C45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„4)</w:t>
      </w:r>
      <w:r w:rsidR="00E1685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93562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kantud väetiseregistrisse, </w:t>
      </w:r>
      <w:r w:rsidR="00E1685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välja arvatud </w:t>
      </w:r>
      <w:r w:rsidR="00E1685D" w:rsidRPr="00F364A3">
        <w:rPr>
          <w:rFonts w:ascii="Times New Roman" w:eastAsia="Times New Roman" w:hAnsi="Times New Roman" w:cs="Times New Roman"/>
          <w:sz w:val="24"/>
          <w:szCs w:val="24"/>
          <w:lang w:eastAsia="et-EE"/>
        </w:rPr>
        <w:t>EL</w:t>
      </w:r>
      <w:r w:rsidR="003F642C" w:rsidRPr="00F364A3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="00E1685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väetisetoode</w:t>
      </w:r>
      <w:r w:rsidR="00F55EA5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935623">
        <w:rPr>
          <w:rFonts w:ascii="Times New Roman" w:eastAsia="Times New Roman" w:hAnsi="Times New Roman" w:cs="Times New Roman"/>
          <w:sz w:val="24"/>
          <w:szCs w:val="24"/>
          <w:lang w:eastAsia="et-EE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="00F364A3" w:rsidDel="00F364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47DD3C" w14:textId="6896CA7E" w:rsidR="00F433C0" w:rsidRDefault="00F433C0" w:rsidP="00AF0F1D">
      <w:pPr>
        <w:rPr>
          <w:rFonts w:ascii="Times New Roman" w:hAnsi="Times New Roman" w:cs="Times New Roman"/>
          <w:b/>
          <w:sz w:val="24"/>
          <w:szCs w:val="24"/>
        </w:rPr>
      </w:pPr>
    </w:p>
    <w:p w14:paraId="7BE34339" w14:textId="3DD6CC61" w:rsidR="00306ACC" w:rsidRDefault="00306ACC" w:rsidP="00AF0F1D">
      <w:pPr>
        <w:rPr>
          <w:rFonts w:ascii="Times New Roman" w:eastAsia="Times New Roman" w:hAnsi="Times New Roman" w:cs="Times New Roman"/>
          <w:sz w:val="24"/>
          <w:szCs w:val="24"/>
        </w:rPr>
      </w:pPr>
      <w:r w:rsidRPr="00306ACC"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CF7">
        <w:rPr>
          <w:rFonts w:ascii="Times New Roman" w:hAnsi="Times New Roman" w:cs="Times New Roman"/>
          <w:sz w:val="24"/>
          <w:szCs w:val="24"/>
        </w:rPr>
        <w:t>paragrahvi 1</w:t>
      </w:r>
      <w:r>
        <w:rPr>
          <w:rFonts w:ascii="Times New Roman" w:hAnsi="Times New Roman" w:cs="Times New Roman"/>
          <w:sz w:val="24"/>
          <w:szCs w:val="24"/>
        </w:rPr>
        <w:t>1 lõige  3</w:t>
      </w:r>
      <w:r w:rsidRPr="00E16CF7">
        <w:rPr>
          <w:rFonts w:ascii="Times New Roman" w:hAnsi="Times New Roman" w:cs="Times New Roman"/>
          <w:sz w:val="24"/>
          <w:szCs w:val="24"/>
        </w:rPr>
        <w:t xml:space="preserve"> muudetakse </w:t>
      </w:r>
      <w:r w:rsidR="00DF57F5">
        <w:rPr>
          <w:rFonts w:ascii="Times New Roman" w:hAnsi="Times New Roman" w:cs="Times New Roman"/>
          <w:sz w:val="24"/>
          <w:szCs w:val="24"/>
        </w:rPr>
        <w:t>ja</w:t>
      </w:r>
      <w:r w:rsidR="00DF57F5" w:rsidRPr="00E16CF7">
        <w:rPr>
          <w:rFonts w:ascii="Times New Roman" w:hAnsi="Times New Roman" w:cs="Times New Roman"/>
          <w:sz w:val="24"/>
          <w:szCs w:val="24"/>
        </w:rPr>
        <w:t xml:space="preserve"> </w:t>
      </w:r>
      <w:r w:rsidRPr="00E16CF7">
        <w:rPr>
          <w:rFonts w:ascii="Times New Roman" w:hAnsi="Times New Roman" w:cs="Times New Roman"/>
          <w:sz w:val="24"/>
          <w:szCs w:val="24"/>
        </w:rPr>
        <w:t xml:space="preserve">sõnastatakse </w:t>
      </w:r>
      <w:r w:rsidRPr="00750E16">
        <w:rPr>
          <w:rFonts w:ascii="Times New Roman" w:eastAsia="Times New Roman" w:hAnsi="Times New Roman" w:cs="Times New Roman"/>
          <w:sz w:val="24"/>
          <w:szCs w:val="24"/>
        </w:rPr>
        <w:t>järgmiselt</w:t>
      </w:r>
      <w:r w:rsidR="007C484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F6AABD" w14:textId="11DDACC5" w:rsidR="00306ACC" w:rsidRDefault="00306ACC" w:rsidP="00A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Eestisse võib toimetada </w:t>
      </w:r>
      <w:r w:rsidRPr="00C227E3">
        <w:rPr>
          <w:rFonts w:ascii="Times New Roman" w:hAnsi="Times New Roman" w:cs="Times New Roman"/>
          <w:sz w:val="24"/>
          <w:szCs w:val="24"/>
        </w:rPr>
        <w:t>ELi väetis</w:t>
      </w:r>
      <w:r w:rsidR="00C227E3" w:rsidRPr="00C227E3">
        <w:rPr>
          <w:rFonts w:ascii="Times New Roman" w:hAnsi="Times New Roman" w:cs="Times New Roman"/>
          <w:sz w:val="24"/>
          <w:szCs w:val="24"/>
        </w:rPr>
        <w:t>e</w:t>
      </w:r>
      <w:r w:rsidRPr="00C227E3">
        <w:rPr>
          <w:rFonts w:ascii="Times New Roman" w:hAnsi="Times New Roman" w:cs="Times New Roman"/>
          <w:sz w:val="24"/>
          <w:szCs w:val="24"/>
        </w:rPr>
        <w:t>toodet</w:t>
      </w:r>
      <w:r>
        <w:rPr>
          <w:rFonts w:ascii="Times New Roman" w:hAnsi="Times New Roman" w:cs="Times New Roman"/>
          <w:sz w:val="24"/>
          <w:szCs w:val="24"/>
        </w:rPr>
        <w:t xml:space="preserve"> ja väetist, mis on kantud väetiseregistrisse.“</w:t>
      </w:r>
      <w:r w:rsidR="00DF57F5">
        <w:rPr>
          <w:rFonts w:ascii="Times New Roman" w:hAnsi="Times New Roman" w:cs="Times New Roman"/>
          <w:sz w:val="24"/>
          <w:szCs w:val="24"/>
        </w:rPr>
        <w:t>;</w:t>
      </w:r>
    </w:p>
    <w:p w14:paraId="51011459" w14:textId="77777777" w:rsidR="00306ACC" w:rsidRPr="00306ACC" w:rsidRDefault="00306ACC" w:rsidP="00AF0F1D">
      <w:pPr>
        <w:rPr>
          <w:rFonts w:ascii="Times New Roman" w:hAnsi="Times New Roman" w:cs="Times New Roman"/>
          <w:b/>
          <w:sz w:val="24"/>
          <w:szCs w:val="24"/>
        </w:rPr>
      </w:pPr>
    </w:p>
    <w:p w14:paraId="4CF36223" w14:textId="0D918BD7" w:rsidR="00AF0F1D" w:rsidRPr="00E16CF7" w:rsidRDefault="00D34A59" w:rsidP="00A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F0F1D" w:rsidRPr="00E16CF7">
        <w:rPr>
          <w:rFonts w:ascii="Times New Roman" w:hAnsi="Times New Roman" w:cs="Times New Roman"/>
          <w:b/>
          <w:sz w:val="24"/>
          <w:szCs w:val="24"/>
        </w:rPr>
        <w:t>)</w:t>
      </w:r>
      <w:r w:rsidR="00AF0F1D" w:rsidRPr="00E16CF7">
        <w:rPr>
          <w:rFonts w:ascii="Times New Roman" w:hAnsi="Times New Roman" w:cs="Times New Roman"/>
          <w:sz w:val="24"/>
          <w:szCs w:val="24"/>
        </w:rPr>
        <w:t xml:space="preserve"> paragrahvi 13</w:t>
      </w:r>
      <w:r w:rsidR="00C83B9F">
        <w:rPr>
          <w:rFonts w:ascii="Times New Roman" w:hAnsi="Times New Roman" w:cs="Times New Roman"/>
          <w:sz w:val="24"/>
          <w:szCs w:val="24"/>
        </w:rPr>
        <w:t xml:space="preserve"> lõike</w:t>
      </w:r>
      <w:r w:rsidR="00723965">
        <w:rPr>
          <w:rFonts w:ascii="Times New Roman" w:hAnsi="Times New Roman" w:cs="Times New Roman"/>
          <w:sz w:val="24"/>
          <w:szCs w:val="24"/>
        </w:rPr>
        <w:t>d</w:t>
      </w:r>
      <w:r w:rsidR="00C83B9F">
        <w:rPr>
          <w:rFonts w:ascii="Times New Roman" w:hAnsi="Times New Roman" w:cs="Times New Roman"/>
          <w:sz w:val="24"/>
          <w:szCs w:val="24"/>
        </w:rPr>
        <w:t xml:space="preserve"> 3</w:t>
      </w:r>
      <w:r w:rsidR="00AF0F1D" w:rsidRPr="00E16CF7">
        <w:rPr>
          <w:rFonts w:ascii="Times New Roman" w:hAnsi="Times New Roman" w:cs="Times New Roman"/>
          <w:sz w:val="24"/>
          <w:szCs w:val="24"/>
        </w:rPr>
        <w:t xml:space="preserve"> </w:t>
      </w:r>
      <w:r w:rsidR="00723965">
        <w:rPr>
          <w:rFonts w:ascii="Times New Roman" w:hAnsi="Times New Roman" w:cs="Times New Roman"/>
          <w:sz w:val="24"/>
          <w:szCs w:val="24"/>
        </w:rPr>
        <w:t>ja 4</w:t>
      </w:r>
      <w:r w:rsidR="00F01461">
        <w:rPr>
          <w:rFonts w:ascii="Times New Roman" w:hAnsi="Times New Roman" w:cs="Times New Roman"/>
          <w:sz w:val="24"/>
          <w:szCs w:val="24"/>
        </w:rPr>
        <w:t xml:space="preserve"> </w:t>
      </w:r>
      <w:r w:rsidR="00AF0F1D" w:rsidRPr="00E16CF7">
        <w:rPr>
          <w:rFonts w:ascii="Times New Roman" w:hAnsi="Times New Roman" w:cs="Times New Roman"/>
          <w:sz w:val="24"/>
          <w:szCs w:val="24"/>
        </w:rPr>
        <w:t xml:space="preserve">muudetakse ning sõnastatakse </w:t>
      </w:r>
      <w:r w:rsidR="00513CBA" w:rsidRPr="00750E16">
        <w:rPr>
          <w:rFonts w:ascii="Times New Roman" w:eastAsia="Times New Roman" w:hAnsi="Times New Roman" w:cs="Times New Roman"/>
          <w:sz w:val="24"/>
          <w:szCs w:val="24"/>
        </w:rPr>
        <w:t>järgmiselt</w:t>
      </w:r>
      <w:r w:rsidR="00AF0F1D" w:rsidRPr="00E16CF7">
        <w:rPr>
          <w:rFonts w:ascii="Times New Roman" w:hAnsi="Times New Roman" w:cs="Times New Roman"/>
          <w:sz w:val="24"/>
          <w:szCs w:val="24"/>
        </w:rPr>
        <w:t>:</w:t>
      </w:r>
    </w:p>
    <w:p w14:paraId="559CE493" w14:textId="3572182C" w:rsidR="00C83B9F" w:rsidRPr="00E16CF7" w:rsidRDefault="00513CBA" w:rsidP="00723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„(3) </w:t>
      </w:r>
      <w:r w:rsidR="00AF0F1D" w:rsidRPr="00E16CF7">
        <w:rPr>
          <w:rFonts w:ascii="Times New Roman" w:hAnsi="Times New Roman" w:cs="Times New Roman"/>
          <w:sz w:val="24"/>
          <w:szCs w:val="24"/>
        </w:rPr>
        <w:t xml:space="preserve">Kõrge lämmastikusisaldusega ammooniumnitraatväetise partii peab olema läbinud Euroopa Parlamendi ja </w:t>
      </w:r>
      <w:r w:rsidR="00E734F3">
        <w:rPr>
          <w:rFonts w:ascii="Times New Roman" w:hAnsi="Times New Roman" w:cs="Times New Roman"/>
          <w:sz w:val="24"/>
          <w:szCs w:val="24"/>
        </w:rPr>
        <w:t>n</w:t>
      </w:r>
      <w:r w:rsidR="00AF0F1D" w:rsidRPr="00E16CF7">
        <w:rPr>
          <w:rFonts w:ascii="Times New Roman" w:hAnsi="Times New Roman" w:cs="Times New Roman"/>
          <w:sz w:val="24"/>
          <w:szCs w:val="24"/>
        </w:rPr>
        <w:t>õukogu määruse (E</w:t>
      </w:r>
      <w:r w:rsidR="00E734F3">
        <w:rPr>
          <w:rFonts w:ascii="Times New Roman" w:hAnsi="Times New Roman" w:cs="Times New Roman"/>
          <w:sz w:val="24"/>
          <w:szCs w:val="24"/>
        </w:rPr>
        <w:t>L</w:t>
      </w:r>
      <w:r w:rsidR="00AF0F1D" w:rsidRPr="00E16CF7">
        <w:rPr>
          <w:rFonts w:ascii="Times New Roman" w:hAnsi="Times New Roman" w:cs="Times New Roman"/>
          <w:sz w:val="24"/>
          <w:szCs w:val="24"/>
        </w:rPr>
        <w:t xml:space="preserve">)  2019/1009 </w:t>
      </w:r>
      <w:r w:rsidR="00BD52EA">
        <w:rPr>
          <w:rFonts w:ascii="Times New Roman" w:hAnsi="Times New Roman" w:cs="Times New Roman"/>
          <w:sz w:val="24"/>
          <w:szCs w:val="24"/>
        </w:rPr>
        <w:t>IV</w:t>
      </w:r>
      <w:r w:rsidR="00BD52EA" w:rsidRPr="00E16CF7">
        <w:rPr>
          <w:rFonts w:ascii="Times New Roman" w:hAnsi="Times New Roman" w:cs="Times New Roman"/>
          <w:sz w:val="24"/>
          <w:szCs w:val="24"/>
        </w:rPr>
        <w:t xml:space="preserve"> </w:t>
      </w:r>
      <w:r w:rsidR="00AF0F1D" w:rsidRPr="00E16CF7">
        <w:rPr>
          <w:rFonts w:ascii="Times New Roman" w:hAnsi="Times New Roman" w:cs="Times New Roman"/>
          <w:sz w:val="24"/>
          <w:szCs w:val="24"/>
        </w:rPr>
        <w:t>lisa</w:t>
      </w:r>
      <w:r w:rsidR="00F11FD5">
        <w:rPr>
          <w:rFonts w:ascii="Times New Roman" w:hAnsi="Times New Roman" w:cs="Times New Roman"/>
          <w:sz w:val="24"/>
          <w:szCs w:val="24"/>
        </w:rPr>
        <w:t>s</w:t>
      </w:r>
      <w:r w:rsidR="00BD52EA" w:rsidDel="00BD52EA">
        <w:rPr>
          <w:rFonts w:ascii="Times New Roman" w:hAnsi="Times New Roman" w:cs="Times New Roman"/>
          <w:sz w:val="24"/>
          <w:szCs w:val="24"/>
        </w:rPr>
        <w:t xml:space="preserve"> </w:t>
      </w:r>
      <w:r w:rsidR="00AF0F1D" w:rsidRPr="00E16CF7">
        <w:rPr>
          <w:rFonts w:ascii="Times New Roman" w:hAnsi="Times New Roman" w:cs="Times New Roman"/>
          <w:sz w:val="24"/>
          <w:szCs w:val="24"/>
        </w:rPr>
        <w:t xml:space="preserve">kirjeldatud </w:t>
      </w:r>
      <w:proofErr w:type="spellStart"/>
      <w:r w:rsidR="00AF0F1D" w:rsidRPr="00E16CF7">
        <w:rPr>
          <w:rFonts w:ascii="Times New Roman" w:hAnsi="Times New Roman" w:cs="Times New Roman"/>
          <w:sz w:val="24"/>
          <w:szCs w:val="24"/>
        </w:rPr>
        <w:t>detonatsioonikindluse</w:t>
      </w:r>
      <w:proofErr w:type="spellEnd"/>
      <w:r w:rsidR="00AF0F1D" w:rsidRPr="00E16CF7">
        <w:rPr>
          <w:rFonts w:ascii="Times New Roman" w:hAnsi="Times New Roman" w:cs="Times New Roman"/>
          <w:sz w:val="24"/>
          <w:szCs w:val="24"/>
        </w:rPr>
        <w:t xml:space="preserve"> katse.</w:t>
      </w:r>
    </w:p>
    <w:p w14:paraId="275E136A" w14:textId="77777777" w:rsidR="00723965" w:rsidRDefault="00723965" w:rsidP="00AF0F1D">
      <w:pPr>
        <w:rPr>
          <w:rFonts w:ascii="Times New Roman" w:hAnsi="Times New Roman" w:cs="Times New Roman"/>
          <w:sz w:val="24"/>
          <w:szCs w:val="24"/>
        </w:rPr>
      </w:pPr>
    </w:p>
    <w:p w14:paraId="0DC39C30" w14:textId="4B28E448" w:rsidR="007C1716" w:rsidRDefault="00513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AF0F1D" w:rsidRPr="00E16CF7">
        <w:rPr>
          <w:rFonts w:ascii="Times New Roman" w:hAnsi="Times New Roman" w:cs="Times New Roman"/>
          <w:sz w:val="24"/>
          <w:szCs w:val="24"/>
        </w:rPr>
        <w:t xml:space="preserve">Käesoleva paragrahvi lõikes 3 nimetatud katse </w:t>
      </w:r>
      <w:r w:rsidR="00673DF4">
        <w:rPr>
          <w:rFonts w:ascii="Times New Roman" w:hAnsi="Times New Roman" w:cs="Times New Roman"/>
          <w:sz w:val="24"/>
          <w:szCs w:val="24"/>
        </w:rPr>
        <w:t xml:space="preserve">tehakse </w:t>
      </w:r>
      <w:r w:rsidR="006340E6">
        <w:rPr>
          <w:rFonts w:ascii="Times New Roman" w:hAnsi="Times New Roman" w:cs="Times New Roman"/>
          <w:sz w:val="24"/>
          <w:szCs w:val="24"/>
        </w:rPr>
        <w:t xml:space="preserve">Euroopa Parlamendi ja </w:t>
      </w:r>
      <w:r w:rsidR="0034239E">
        <w:rPr>
          <w:rFonts w:ascii="Times New Roman" w:hAnsi="Times New Roman" w:cs="Times New Roman"/>
          <w:sz w:val="24"/>
          <w:szCs w:val="24"/>
        </w:rPr>
        <w:t>n</w:t>
      </w:r>
      <w:r w:rsidR="006340E6">
        <w:rPr>
          <w:rFonts w:ascii="Times New Roman" w:hAnsi="Times New Roman" w:cs="Times New Roman"/>
          <w:sz w:val="24"/>
          <w:szCs w:val="24"/>
        </w:rPr>
        <w:t>õukogu mä</w:t>
      </w:r>
      <w:r w:rsidR="004A47F0">
        <w:rPr>
          <w:rFonts w:ascii="Times New Roman" w:hAnsi="Times New Roman" w:cs="Times New Roman"/>
          <w:sz w:val="24"/>
          <w:szCs w:val="24"/>
        </w:rPr>
        <w:t>äruse (E</w:t>
      </w:r>
      <w:r w:rsidR="00DD597E">
        <w:rPr>
          <w:rFonts w:ascii="Times New Roman" w:hAnsi="Times New Roman" w:cs="Times New Roman"/>
          <w:sz w:val="24"/>
          <w:szCs w:val="24"/>
        </w:rPr>
        <w:t>L</w:t>
      </w:r>
      <w:r w:rsidR="004A47F0">
        <w:rPr>
          <w:rFonts w:ascii="Times New Roman" w:hAnsi="Times New Roman" w:cs="Times New Roman"/>
          <w:sz w:val="24"/>
          <w:szCs w:val="24"/>
        </w:rPr>
        <w:t>) 2019/1009 artiklis</w:t>
      </w:r>
      <w:r w:rsidR="00B565B8">
        <w:rPr>
          <w:rFonts w:ascii="Times New Roman" w:hAnsi="Times New Roman" w:cs="Times New Roman"/>
          <w:sz w:val="24"/>
          <w:szCs w:val="24"/>
        </w:rPr>
        <w:t xml:space="preserve"> 24 </w:t>
      </w:r>
      <w:r w:rsidR="0034239E">
        <w:rPr>
          <w:rFonts w:ascii="Times New Roman" w:hAnsi="Times New Roman" w:cs="Times New Roman"/>
          <w:sz w:val="24"/>
          <w:szCs w:val="24"/>
        </w:rPr>
        <w:t xml:space="preserve">sätestatud </w:t>
      </w:r>
      <w:r w:rsidR="008F3ECD">
        <w:rPr>
          <w:rFonts w:ascii="Times New Roman" w:hAnsi="Times New Roman" w:cs="Times New Roman"/>
          <w:sz w:val="24"/>
          <w:szCs w:val="24"/>
        </w:rPr>
        <w:t>nõuetele vastav</w:t>
      </w:r>
      <w:r w:rsidR="00673DF4">
        <w:rPr>
          <w:rFonts w:ascii="Times New Roman" w:hAnsi="Times New Roman" w:cs="Times New Roman"/>
          <w:sz w:val="24"/>
          <w:szCs w:val="24"/>
        </w:rPr>
        <w:t>as</w:t>
      </w:r>
      <w:r w:rsidR="00B565B8">
        <w:rPr>
          <w:rFonts w:ascii="Times New Roman" w:hAnsi="Times New Roman" w:cs="Times New Roman"/>
          <w:sz w:val="24"/>
          <w:szCs w:val="24"/>
        </w:rPr>
        <w:t xml:space="preserve"> asutus</w:t>
      </w:r>
      <w:r w:rsidR="00673DF4">
        <w:rPr>
          <w:rFonts w:ascii="Times New Roman" w:hAnsi="Times New Roman" w:cs="Times New Roman"/>
          <w:sz w:val="24"/>
          <w:szCs w:val="24"/>
        </w:rPr>
        <w:t>es</w:t>
      </w:r>
      <w:r w:rsidR="00B565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23965">
        <w:rPr>
          <w:rFonts w:ascii="Times New Roman" w:hAnsi="Times New Roman" w:cs="Times New Roman"/>
          <w:sz w:val="24"/>
          <w:szCs w:val="24"/>
        </w:rPr>
        <w:t>;</w:t>
      </w:r>
    </w:p>
    <w:p w14:paraId="1BEB0512" w14:textId="6611F74F" w:rsidR="004A7C4D" w:rsidRDefault="004A7C4D" w:rsidP="00AF0F1D">
      <w:pPr>
        <w:rPr>
          <w:rFonts w:ascii="Times New Roman" w:hAnsi="Times New Roman" w:cs="Times New Roman"/>
          <w:sz w:val="24"/>
          <w:szCs w:val="24"/>
        </w:rPr>
      </w:pPr>
    </w:p>
    <w:p w14:paraId="2BD965AB" w14:textId="42567B3C" w:rsidR="00EB0F08" w:rsidRDefault="00000F80" w:rsidP="00AF0F1D">
      <w:pPr>
        <w:rPr>
          <w:rFonts w:ascii="Times New Roman" w:eastAsia="Times New Roman" w:hAnsi="Times New Roman" w:cs="Times New Roman"/>
          <w:sz w:val="24"/>
          <w:szCs w:val="24"/>
        </w:rPr>
      </w:pPr>
      <w:r w:rsidRPr="00F364A3">
        <w:rPr>
          <w:rFonts w:ascii="Times New Roman" w:hAnsi="Times New Roman" w:cs="Times New Roman"/>
          <w:b/>
          <w:sz w:val="24"/>
          <w:szCs w:val="24"/>
        </w:rPr>
        <w:t>1</w:t>
      </w:r>
      <w:r w:rsidR="00AB08F3" w:rsidRPr="00F364A3">
        <w:rPr>
          <w:rFonts w:ascii="Times New Roman" w:hAnsi="Times New Roman" w:cs="Times New Roman"/>
          <w:b/>
          <w:sz w:val="24"/>
          <w:szCs w:val="24"/>
        </w:rPr>
        <w:t>1</w:t>
      </w:r>
      <w:r w:rsidR="00363FC7" w:rsidRPr="00F364A3">
        <w:rPr>
          <w:rFonts w:ascii="Times New Roman" w:hAnsi="Times New Roman" w:cs="Times New Roman"/>
          <w:b/>
          <w:sz w:val="24"/>
          <w:szCs w:val="24"/>
        </w:rPr>
        <w:t>)</w:t>
      </w:r>
      <w:r w:rsidR="00363FC7" w:rsidRPr="00F364A3">
        <w:rPr>
          <w:rFonts w:ascii="Times New Roman" w:hAnsi="Times New Roman" w:cs="Times New Roman"/>
          <w:sz w:val="24"/>
          <w:szCs w:val="24"/>
        </w:rPr>
        <w:t xml:space="preserve"> </w:t>
      </w:r>
      <w:r w:rsidR="00EB0F08" w:rsidRPr="00516191">
        <w:rPr>
          <w:rFonts w:ascii="Times New Roman" w:hAnsi="Times New Roman" w:cs="Times New Roman"/>
          <w:sz w:val="24"/>
          <w:szCs w:val="24"/>
        </w:rPr>
        <w:t>paragrahvi</w:t>
      </w:r>
      <w:r w:rsidR="00EB0F08" w:rsidRPr="00E16CF7">
        <w:rPr>
          <w:rFonts w:ascii="Times New Roman" w:hAnsi="Times New Roman" w:cs="Times New Roman"/>
          <w:sz w:val="24"/>
          <w:szCs w:val="24"/>
        </w:rPr>
        <w:t xml:space="preserve"> 1</w:t>
      </w:r>
      <w:r w:rsidR="00EB0F08">
        <w:rPr>
          <w:rFonts w:ascii="Times New Roman" w:hAnsi="Times New Roman" w:cs="Times New Roman"/>
          <w:sz w:val="24"/>
          <w:szCs w:val="24"/>
        </w:rPr>
        <w:t>6 lõi</w:t>
      </w:r>
      <w:r w:rsidR="00DF57F5">
        <w:rPr>
          <w:rFonts w:ascii="Times New Roman" w:hAnsi="Times New Roman" w:cs="Times New Roman"/>
          <w:sz w:val="24"/>
          <w:szCs w:val="24"/>
        </w:rPr>
        <w:t>k</w:t>
      </w:r>
      <w:r w:rsidR="00EB0F08">
        <w:rPr>
          <w:rFonts w:ascii="Times New Roman" w:hAnsi="Times New Roman" w:cs="Times New Roman"/>
          <w:sz w:val="24"/>
          <w:szCs w:val="24"/>
        </w:rPr>
        <w:t>e 1</w:t>
      </w:r>
      <w:r w:rsidR="00DF57F5">
        <w:rPr>
          <w:rFonts w:ascii="Times New Roman" w:hAnsi="Times New Roman" w:cs="Times New Roman"/>
          <w:sz w:val="24"/>
          <w:szCs w:val="24"/>
        </w:rPr>
        <w:t xml:space="preserve"> punkt 1</w:t>
      </w:r>
      <w:r w:rsidR="00EB0F08" w:rsidRPr="00E16CF7">
        <w:rPr>
          <w:rFonts w:ascii="Times New Roman" w:hAnsi="Times New Roman" w:cs="Times New Roman"/>
          <w:sz w:val="24"/>
          <w:szCs w:val="24"/>
        </w:rPr>
        <w:t xml:space="preserve"> muudetakse </w:t>
      </w:r>
      <w:r w:rsidR="00D80793">
        <w:rPr>
          <w:rFonts w:ascii="Times New Roman" w:hAnsi="Times New Roman" w:cs="Times New Roman"/>
          <w:sz w:val="24"/>
          <w:szCs w:val="24"/>
        </w:rPr>
        <w:t>ja</w:t>
      </w:r>
      <w:r w:rsidR="00D80793" w:rsidRPr="00E16CF7">
        <w:rPr>
          <w:rFonts w:ascii="Times New Roman" w:hAnsi="Times New Roman" w:cs="Times New Roman"/>
          <w:sz w:val="24"/>
          <w:szCs w:val="24"/>
        </w:rPr>
        <w:t xml:space="preserve"> </w:t>
      </w:r>
      <w:r w:rsidR="00EB0F08" w:rsidRPr="00E16CF7">
        <w:rPr>
          <w:rFonts w:ascii="Times New Roman" w:hAnsi="Times New Roman" w:cs="Times New Roman"/>
          <w:sz w:val="24"/>
          <w:szCs w:val="24"/>
        </w:rPr>
        <w:t xml:space="preserve">sõnastatakse </w:t>
      </w:r>
      <w:r w:rsidR="00EB0F08" w:rsidRPr="00750E16">
        <w:rPr>
          <w:rFonts w:ascii="Times New Roman" w:eastAsia="Times New Roman" w:hAnsi="Times New Roman" w:cs="Times New Roman"/>
          <w:sz w:val="24"/>
          <w:szCs w:val="24"/>
        </w:rPr>
        <w:t>järgmiselt</w:t>
      </w:r>
      <w:r w:rsidR="00EB0F0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BA203D" w14:textId="4B34EAF1" w:rsidR="00CA3010" w:rsidRDefault="00EB0F08" w:rsidP="00AF0F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„1) </w:t>
      </w:r>
      <w:r w:rsidRPr="00C227E3">
        <w:rPr>
          <w:rFonts w:ascii="Times New Roman" w:eastAsia="Times New Roman" w:hAnsi="Times New Roman" w:cs="Times New Roman"/>
          <w:sz w:val="24"/>
          <w:szCs w:val="24"/>
        </w:rPr>
        <w:t>ELi väetis</w:t>
      </w:r>
      <w:r w:rsidR="00C227E3" w:rsidRPr="00C227E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227E3">
        <w:rPr>
          <w:rFonts w:ascii="Times New Roman" w:eastAsia="Times New Roman" w:hAnsi="Times New Roman" w:cs="Times New Roman"/>
          <w:sz w:val="24"/>
          <w:szCs w:val="24"/>
        </w:rPr>
        <w:t>toode</w:t>
      </w:r>
      <w:r w:rsidR="00D80793">
        <w:rPr>
          <w:rFonts w:ascii="Times New Roman" w:eastAsia="Times New Roman" w:hAnsi="Times New Roman" w:cs="Times New Roman"/>
          <w:sz w:val="24"/>
          <w:szCs w:val="24"/>
        </w:rPr>
        <w:t xml:space="preserve"> või</w:t>
      </w:r>
      <w:r w:rsidR="00FB3737">
        <w:rPr>
          <w:rFonts w:ascii="Times New Roman" w:eastAsia="Times New Roman" w:hAnsi="Times New Roman" w:cs="Times New Roman"/>
          <w:sz w:val="24"/>
          <w:szCs w:val="24"/>
        </w:rPr>
        <w:t>“;</w:t>
      </w:r>
      <w:r w:rsidR="0085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7F8D82" w14:textId="77777777" w:rsidR="00CA3010" w:rsidRDefault="00CA3010" w:rsidP="00AF0F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0A4A98" w14:textId="0C13A498" w:rsidR="00CA3010" w:rsidRDefault="00CA3010" w:rsidP="00AF0F1D">
      <w:pPr>
        <w:rPr>
          <w:rFonts w:ascii="Times New Roman" w:eastAsia="Times New Roman" w:hAnsi="Times New Roman" w:cs="Times New Roman"/>
          <w:sz w:val="24"/>
          <w:szCs w:val="24"/>
        </w:rPr>
      </w:pPr>
      <w:r w:rsidRPr="00F364A3">
        <w:rPr>
          <w:rFonts w:ascii="Times New Roman" w:eastAsia="Times New Roman" w:hAnsi="Times New Roman" w:cs="Times New Roman"/>
          <w:b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paragrahvi 21 </w:t>
      </w:r>
      <w:r w:rsidR="000B51AC" w:rsidRPr="000B51AC">
        <w:rPr>
          <w:rFonts w:ascii="Times New Roman" w:eastAsia="Times New Roman" w:hAnsi="Times New Roman" w:cs="Times New Roman"/>
          <w:sz w:val="24"/>
          <w:szCs w:val="24"/>
        </w:rPr>
        <w:t xml:space="preserve">täiendatakse lõikega </w:t>
      </w:r>
      <w:r w:rsidR="000B51A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</w:t>
      </w:r>
      <w:r w:rsidR="000B51AC" w:rsidRPr="000F19D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1</w:t>
      </w:r>
      <w:r w:rsidR="000B51AC" w:rsidRPr="000B51AC">
        <w:rPr>
          <w:rFonts w:ascii="Times New Roman" w:eastAsia="Times New Roman" w:hAnsi="Times New Roman" w:cs="Times New Roman"/>
          <w:sz w:val="24"/>
          <w:szCs w:val="24"/>
        </w:rPr>
        <w:t xml:space="preserve"> järgmises sõnastuses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BD9F22" w14:textId="2A3E1FAB" w:rsidR="00731EB3" w:rsidRDefault="0049096C" w:rsidP="00AF0F1D">
      <w:pPr>
        <w:rPr>
          <w:rFonts w:ascii="Times New Roman" w:hAnsi="Times New Roman" w:cs="Times New Roman"/>
          <w:sz w:val="24"/>
          <w:szCs w:val="24"/>
        </w:rPr>
      </w:pPr>
      <w:r w:rsidRPr="00D63F10" w:rsidDel="0049096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49096C">
        <w:rPr>
          <w:rFonts w:ascii="Times New Roman" w:hAnsi="Times New Roman" w:cs="Times New Roman"/>
          <w:sz w:val="24"/>
          <w:szCs w:val="24"/>
        </w:rPr>
        <w:t>„(2</w:t>
      </w:r>
      <w:r w:rsidRPr="0059561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9096C">
        <w:rPr>
          <w:rFonts w:ascii="Times New Roman" w:hAnsi="Times New Roman" w:cs="Times New Roman"/>
          <w:sz w:val="24"/>
          <w:szCs w:val="24"/>
        </w:rPr>
        <w:t xml:space="preserve">) </w:t>
      </w:r>
      <w:r w:rsidR="00595613" w:rsidRPr="00D63F10">
        <w:rPr>
          <w:rFonts w:ascii="Times New Roman" w:eastAsia="Times New Roman" w:hAnsi="Times New Roman" w:cs="Times New Roman"/>
          <w:sz w:val="24"/>
          <w:szCs w:val="24"/>
        </w:rPr>
        <w:t>ELi väetis</w:t>
      </w:r>
      <w:r w:rsidR="00595613">
        <w:rPr>
          <w:rFonts w:ascii="Times New Roman" w:eastAsia="Times New Roman" w:hAnsi="Times New Roman" w:cs="Times New Roman"/>
          <w:sz w:val="24"/>
          <w:szCs w:val="24"/>
        </w:rPr>
        <w:t>e</w:t>
      </w:r>
      <w:r w:rsidR="00595613" w:rsidRPr="00D63F10">
        <w:rPr>
          <w:rFonts w:ascii="Times New Roman" w:eastAsia="Times New Roman" w:hAnsi="Times New Roman" w:cs="Times New Roman"/>
          <w:sz w:val="24"/>
          <w:szCs w:val="24"/>
        </w:rPr>
        <w:t xml:space="preserve">toote puhul märgitakse </w:t>
      </w:r>
      <w:r w:rsidR="00595613">
        <w:rPr>
          <w:rFonts w:ascii="Times New Roman" w:eastAsia="Times New Roman" w:hAnsi="Times New Roman" w:cs="Times New Roman"/>
          <w:sz w:val="24"/>
          <w:szCs w:val="24"/>
        </w:rPr>
        <w:t>majandustegevus</w:t>
      </w:r>
      <w:r w:rsidR="00595613" w:rsidRPr="00D63F10">
        <w:rPr>
          <w:rFonts w:ascii="Times New Roman" w:eastAsia="Times New Roman" w:hAnsi="Times New Roman" w:cs="Times New Roman"/>
          <w:sz w:val="24"/>
          <w:szCs w:val="24"/>
        </w:rPr>
        <w:t>teates lisaks majandustegevuse üldosa seaduses</w:t>
      </w:r>
      <w:r w:rsidR="00595613">
        <w:rPr>
          <w:rFonts w:ascii="Times New Roman" w:eastAsia="Times New Roman" w:hAnsi="Times New Roman" w:cs="Times New Roman"/>
          <w:sz w:val="24"/>
          <w:szCs w:val="24"/>
        </w:rPr>
        <w:t xml:space="preserve"> sätestatud andmetele Euroopa Parlamendi ja nõukogu</w:t>
      </w:r>
      <w:r w:rsidR="00595613" w:rsidRPr="00EB0F08">
        <w:rPr>
          <w:rFonts w:ascii="Times New Roman" w:hAnsi="Times New Roman" w:cs="Times New Roman"/>
          <w:sz w:val="24"/>
          <w:szCs w:val="24"/>
        </w:rPr>
        <w:t xml:space="preserve"> </w:t>
      </w:r>
      <w:r w:rsidR="00595613">
        <w:rPr>
          <w:rFonts w:ascii="Times New Roman" w:hAnsi="Times New Roman" w:cs="Times New Roman"/>
          <w:sz w:val="24"/>
          <w:szCs w:val="24"/>
        </w:rPr>
        <w:t>määruse (EL) 2019/1009 I lisa 1. osas kehtestatud ELi väetisetoodete toimekategooria.</w:t>
      </w:r>
      <w:r w:rsidR="00595613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14:paraId="0BAA9501" w14:textId="77777777" w:rsidR="003D7C4C" w:rsidRDefault="003D7C4C" w:rsidP="00AF0F1D">
      <w:pPr>
        <w:rPr>
          <w:rFonts w:ascii="Times New Roman" w:hAnsi="Times New Roman" w:cs="Times New Roman"/>
          <w:b/>
          <w:sz w:val="24"/>
          <w:szCs w:val="24"/>
        </w:rPr>
      </w:pPr>
    </w:p>
    <w:p w14:paraId="339E2107" w14:textId="07334953" w:rsidR="00981107" w:rsidRPr="00E16CF7" w:rsidRDefault="00854842" w:rsidP="00A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981107" w:rsidRPr="00981107">
        <w:rPr>
          <w:rFonts w:ascii="Times New Roman" w:hAnsi="Times New Roman" w:cs="Times New Roman"/>
          <w:b/>
          <w:sz w:val="24"/>
          <w:szCs w:val="24"/>
        </w:rPr>
        <w:t>)</w:t>
      </w:r>
      <w:r w:rsidR="00981107">
        <w:rPr>
          <w:rFonts w:ascii="Times New Roman" w:hAnsi="Times New Roman" w:cs="Times New Roman"/>
          <w:sz w:val="24"/>
          <w:szCs w:val="24"/>
        </w:rPr>
        <w:t xml:space="preserve"> paragrahvi 29</w:t>
      </w:r>
      <w:r w:rsidR="00C83B9F">
        <w:rPr>
          <w:rFonts w:ascii="Times New Roman" w:hAnsi="Times New Roman" w:cs="Times New Roman"/>
          <w:sz w:val="24"/>
          <w:szCs w:val="24"/>
        </w:rPr>
        <w:t xml:space="preserve"> lõige 3 </w:t>
      </w:r>
      <w:r w:rsidR="00DF217E">
        <w:rPr>
          <w:rFonts w:ascii="Times New Roman" w:hAnsi="Times New Roman" w:cs="Times New Roman"/>
          <w:sz w:val="24"/>
          <w:szCs w:val="24"/>
        </w:rPr>
        <w:t xml:space="preserve"> </w:t>
      </w:r>
      <w:r w:rsidR="00981107">
        <w:rPr>
          <w:rFonts w:ascii="Times New Roman" w:hAnsi="Times New Roman" w:cs="Times New Roman"/>
          <w:sz w:val="24"/>
          <w:szCs w:val="24"/>
        </w:rPr>
        <w:t>tunnistatakse kehtetuks</w:t>
      </w:r>
      <w:r w:rsidR="00513CBA">
        <w:rPr>
          <w:rFonts w:ascii="Times New Roman" w:hAnsi="Times New Roman" w:cs="Times New Roman"/>
          <w:sz w:val="24"/>
          <w:szCs w:val="24"/>
        </w:rPr>
        <w:t>;</w:t>
      </w:r>
    </w:p>
    <w:p w14:paraId="6727E251" w14:textId="77777777" w:rsidR="00AF0F1D" w:rsidRPr="00E16CF7" w:rsidRDefault="00AF0F1D" w:rsidP="00AF0F1D">
      <w:pPr>
        <w:rPr>
          <w:rFonts w:ascii="Times New Roman" w:hAnsi="Times New Roman" w:cs="Times New Roman"/>
          <w:sz w:val="24"/>
          <w:szCs w:val="24"/>
        </w:rPr>
      </w:pPr>
    </w:p>
    <w:p w14:paraId="7100A796" w14:textId="195C7D64" w:rsidR="00423A40" w:rsidRDefault="009E6D77" w:rsidP="00A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54842">
        <w:rPr>
          <w:rFonts w:ascii="Times New Roman" w:hAnsi="Times New Roman" w:cs="Times New Roman"/>
          <w:b/>
          <w:sz w:val="24"/>
          <w:szCs w:val="24"/>
        </w:rPr>
        <w:t>4</w:t>
      </w:r>
      <w:r w:rsidR="00AF0F1D" w:rsidRPr="00E16CF7">
        <w:rPr>
          <w:rFonts w:ascii="Times New Roman" w:hAnsi="Times New Roman" w:cs="Times New Roman"/>
          <w:b/>
          <w:sz w:val="24"/>
          <w:szCs w:val="24"/>
        </w:rPr>
        <w:t>)</w:t>
      </w:r>
      <w:r w:rsidR="00AF0F1D" w:rsidRPr="00E16CF7">
        <w:rPr>
          <w:rFonts w:ascii="Times New Roman" w:hAnsi="Times New Roman" w:cs="Times New Roman"/>
          <w:sz w:val="24"/>
          <w:szCs w:val="24"/>
        </w:rPr>
        <w:t xml:space="preserve"> paragrahvi 31</w:t>
      </w:r>
      <w:r w:rsidR="00C83B9F">
        <w:rPr>
          <w:rFonts w:ascii="Times New Roman" w:hAnsi="Times New Roman" w:cs="Times New Roman"/>
          <w:sz w:val="24"/>
          <w:szCs w:val="24"/>
        </w:rPr>
        <w:t xml:space="preserve"> </w:t>
      </w:r>
      <w:r w:rsidR="00423A40">
        <w:rPr>
          <w:rFonts w:ascii="Times New Roman" w:hAnsi="Times New Roman" w:cs="Times New Roman"/>
          <w:sz w:val="24"/>
          <w:szCs w:val="24"/>
        </w:rPr>
        <w:t>lõi</w:t>
      </w:r>
      <w:r w:rsidR="0001062A">
        <w:rPr>
          <w:rFonts w:ascii="Times New Roman" w:hAnsi="Times New Roman" w:cs="Times New Roman"/>
          <w:sz w:val="24"/>
          <w:szCs w:val="24"/>
        </w:rPr>
        <w:t>ked</w:t>
      </w:r>
      <w:r w:rsidR="00423A40">
        <w:rPr>
          <w:rFonts w:ascii="Times New Roman" w:hAnsi="Times New Roman" w:cs="Times New Roman"/>
          <w:sz w:val="24"/>
          <w:szCs w:val="24"/>
        </w:rPr>
        <w:t xml:space="preserve"> 4 ja 5 </w:t>
      </w:r>
      <w:r w:rsidR="0001062A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790EFA9C" w14:textId="7D993332" w:rsidR="0001062A" w:rsidRPr="0001062A" w:rsidRDefault="0001062A" w:rsidP="00010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Pr="0001062A">
        <w:rPr>
          <w:rFonts w:ascii="Times New Roman" w:hAnsi="Times New Roman" w:cs="Times New Roman"/>
          <w:sz w:val="24"/>
          <w:szCs w:val="24"/>
        </w:rPr>
        <w:t xml:space="preserve">4) </w:t>
      </w:r>
      <w:r w:rsidRPr="00837793">
        <w:rPr>
          <w:rFonts w:ascii="Times New Roman" w:hAnsi="Times New Roman" w:cs="Times New Roman"/>
          <w:sz w:val="24"/>
          <w:szCs w:val="24"/>
        </w:rPr>
        <w:t>Korrakaitseorganil on õigus peatada väetise käitlemine</w:t>
      </w:r>
      <w:r w:rsidR="000F6AC4">
        <w:rPr>
          <w:rFonts w:ascii="Times New Roman" w:hAnsi="Times New Roman" w:cs="Times New Roman"/>
          <w:sz w:val="24"/>
          <w:szCs w:val="24"/>
        </w:rPr>
        <w:t xml:space="preserve"> kuni</w:t>
      </w:r>
      <w:r w:rsidRPr="00837793">
        <w:rPr>
          <w:rFonts w:ascii="Times New Roman" w:hAnsi="Times New Roman" w:cs="Times New Roman"/>
          <w:sz w:val="24"/>
          <w:szCs w:val="24"/>
        </w:rPr>
        <w:t xml:space="preserve"> proovi analüüsi tulemuste selgumiseni, kui on küllaldaselt alust arvata, et väetis ohustab inimese või looma elu või tervist või vara või keskkonda. Väetise käitlemise peatamise otsustab Põllumajandus- ja Toiduamet.</w:t>
      </w:r>
    </w:p>
    <w:p w14:paraId="302D25B7" w14:textId="77777777" w:rsidR="0001062A" w:rsidRPr="00837793" w:rsidRDefault="0001062A" w:rsidP="0001062A">
      <w:pPr>
        <w:rPr>
          <w:rFonts w:ascii="Times New Roman" w:hAnsi="Times New Roman" w:cs="Times New Roman"/>
          <w:sz w:val="24"/>
          <w:szCs w:val="24"/>
        </w:rPr>
      </w:pPr>
    </w:p>
    <w:p w14:paraId="62C190E4" w14:textId="58CBFD7E" w:rsidR="0001062A" w:rsidRDefault="0001062A" w:rsidP="00AF0F1D">
      <w:pPr>
        <w:rPr>
          <w:rFonts w:ascii="Times New Roman" w:hAnsi="Times New Roman" w:cs="Times New Roman"/>
          <w:sz w:val="24"/>
          <w:szCs w:val="24"/>
        </w:rPr>
      </w:pPr>
      <w:r w:rsidRPr="0001062A">
        <w:rPr>
          <w:rFonts w:ascii="Times New Roman" w:hAnsi="Times New Roman" w:cs="Times New Roman"/>
          <w:sz w:val="24"/>
          <w:szCs w:val="24"/>
        </w:rPr>
        <w:t>(5) Pärast ohu kõrvaldamist otsustab Põllumajandus- ja Toiduamet käesoleva paragrahvi lõike 4 alusel tehtud otsuse kehtetuks tunnistamise.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084976CC" w14:textId="055F296F" w:rsidR="00DD29FD" w:rsidRDefault="00DD29FD" w:rsidP="00AF0F1D">
      <w:pPr>
        <w:rPr>
          <w:rFonts w:ascii="Times New Roman" w:hAnsi="Times New Roman" w:cs="Times New Roman"/>
          <w:sz w:val="24"/>
          <w:szCs w:val="24"/>
        </w:rPr>
      </w:pPr>
    </w:p>
    <w:p w14:paraId="4E22F21A" w14:textId="10CEC304" w:rsidR="00DD29FD" w:rsidRPr="00E16CF7" w:rsidRDefault="009E6D77" w:rsidP="00A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54842">
        <w:rPr>
          <w:rFonts w:ascii="Times New Roman" w:hAnsi="Times New Roman" w:cs="Times New Roman"/>
          <w:b/>
          <w:sz w:val="24"/>
          <w:szCs w:val="24"/>
        </w:rPr>
        <w:t>5</w:t>
      </w:r>
      <w:r w:rsidR="00DD29FD" w:rsidRPr="00DD29FD">
        <w:rPr>
          <w:rFonts w:ascii="Times New Roman" w:hAnsi="Times New Roman" w:cs="Times New Roman"/>
          <w:b/>
          <w:sz w:val="24"/>
          <w:szCs w:val="24"/>
        </w:rPr>
        <w:t>)</w:t>
      </w:r>
      <w:r w:rsidR="00DD29FD">
        <w:rPr>
          <w:rFonts w:ascii="Times New Roman" w:hAnsi="Times New Roman" w:cs="Times New Roman"/>
          <w:sz w:val="24"/>
          <w:szCs w:val="24"/>
        </w:rPr>
        <w:t xml:space="preserve"> paragrahv 36 tunnistatakse kehtetuks;</w:t>
      </w:r>
    </w:p>
    <w:p w14:paraId="44447BC5" w14:textId="210FFAB9" w:rsidR="00E16CF7" w:rsidRPr="000F19D4" w:rsidRDefault="00E16CF7" w:rsidP="00AF0F1D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2EC75921" w14:textId="7AEA7D1D" w:rsidR="00E16CF7" w:rsidRPr="000F19D4" w:rsidRDefault="00D7044E" w:rsidP="000F19D4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1</w:t>
      </w:r>
      <w:r w:rsidR="00854842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6</w:t>
      </w:r>
      <w:r w:rsidR="00E16CF7" w:rsidRPr="000F19D4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)</w:t>
      </w:r>
      <w:r w:rsidR="00E16CF7" w:rsidRPr="000F19D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</w:t>
      </w:r>
      <w:r w:rsidR="00673DF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id</w:t>
      </w:r>
      <w:r w:rsidR="00E16CF7" w:rsidRPr="000F19D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37</w:t>
      </w:r>
      <w:r w:rsidR="00E16CF7" w:rsidRPr="000F19D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1</w:t>
      </w:r>
      <w:r w:rsidR="00C83B9F" w:rsidRPr="000F19D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673DF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ja 39 </w:t>
      </w:r>
      <w:r w:rsidR="00391C4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tunnistatakse kehtetuks</w:t>
      </w:r>
      <w:r w:rsidR="000F19D4" w:rsidRPr="000F19D4">
        <w:rPr>
          <w:rFonts w:ascii="Times New Roman" w:hAnsi="Times New Roman" w:cs="Times New Roman"/>
          <w:sz w:val="24"/>
          <w:szCs w:val="24"/>
        </w:rPr>
        <w:t>;</w:t>
      </w:r>
    </w:p>
    <w:p w14:paraId="3E67F752" w14:textId="3587D437" w:rsidR="00622E5F" w:rsidRDefault="00622E5F" w:rsidP="000F19D4">
      <w:pPr>
        <w:rPr>
          <w:rFonts w:ascii="Times New Roman" w:hAnsi="Times New Roman" w:cs="Times New Roman"/>
          <w:sz w:val="24"/>
          <w:szCs w:val="24"/>
        </w:rPr>
      </w:pPr>
    </w:p>
    <w:p w14:paraId="1E7E6F03" w14:textId="60079F92" w:rsidR="00DC227F" w:rsidRPr="007954B7" w:rsidRDefault="00391C47" w:rsidP="000F19D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3DF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2E5F" w:rsidRPr="00B53FB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22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27F" w:rsidRPr="007954B7">
        <w:rPr>
          <w:rFonts w:ascii="Times New Roman" w:hAnsi="Times New Roman" w:cs="Times New Roman"/>
          <w:bCs/>
          <w:sz w:val="24"/>
          <w:szCs w:val="24"/>
        </w:rPr>
        <w:t>paragrahv</w:t>
      </w:r>
      <w:r w:rsidR="00DC227F">
        <w:rPr>
          <w:rFonts w:ascii="Times New Roman" w:hAnsi="Times New Roman" w:cs="Times New Roman"/>
          <w:bCs/>
          <w:sz w:val="24"/>
          <w:szCs w:val="24"/>
        </w:rPr>
        <w:t>i</w:t>
      </w:r>
      <w:r w:rsidR="00DC227F" w:rsidRPr="007954B7">
        <w:rPr>
          <w:rFonts w:ascii="Times New Roman" w:hAnsi="Times New Roman" w:cs="Times New Roman"/>
          <w:bCs/>
          <w:sz w:val="24"/>
          <w:szCs w:val="24"/>
        </w:rPr>
        <w:t xml:space="preserve"> 40</w:t>
      </w:r>
      <w:r w:rsidR="00DC227F">
        <w:rPr>
          <w:rFonts w:ascii="Times New Roman" w:hAnsi="Times New Roman" w:cs="Times New Roman"/>
          <w:bCs/>
          <w:sz w:val="24"/>
          <w:szCs w:val="24"/>
        </w:rPr>
        <w:t xml:space="preserve"> tekst</w:t>
      </w:r>
      <w:r w:rsidR="00DC227F" w:rsidRPr="007954B7">
        <w:rPr>
          <w:rFonts w:ascii="Times New Roman" w:hAnsi="Times New Roman" w:cs="Times New Roman"/>
          <w:bCs/>
          <w:sz w:val="24"/>
          <w:szCs w:val="24"/>
        </w:rPr>
        <w:t xml:space="preserve"> muudetakse ja sõnastatakse järgmiselt:</w:t>
      </w:r>
    </w:p>
    <w:p w14:paraId="31CC2B37" w14:textId="3BFCA4D4" w:rsidR="00DC227F" w:rsidRPr="006721EA" w:rsidRDefault="00DC227F" w:rsidP="000F19D4">
      <w:pPr>
        <w:rPr>
          <w:rFonts w:ascii="Times New Roman" w:hAnsi="Times New Roman" w:cs="Times New Roman"/>
          <w:bCs/>
          <w:sz w:val="24"/>
          <w:szCs w:val="24"/>
        </w:rPr>
      </w:pPr>
      <w:r w:rsidRPr="007954B7">
        <w:rPr>
          <w:rFonts w:ascii="Times New Roman" w:hAnsi="Times New Roman" w:cs="Times New Roman"/>
          <w:bCs/>
          <w:sz w:val="24"/>
          <w:szCs w:val="24"/>
        </w:rPr>
        <w:t>„</w:t>
      </w:r>
      <w:r w:rsidRPr="00A603EF">
        <w:rPr>
          <w:rFonts w:ascii="Times New Roman" w:hAnsi="Times New Roman" w:cs="Times New Roman"/>
          <w:bCs/>
          <w:sz w:val="24"/>
          <w:szCs w:val="24"/>
        </w:rPr>
        <w:t xml:space="preserve">Käesoleva </w:t>
      </w:r>
      <w:r w:rsidR="00A603EF">
        <w:rPr>
          <w:rFonts w:ascii="Times New Roman" w:hAnsi="Times New Roman" w:cs="Times New Roman"/>
          <w:bCs/>
          <w:sz w:val="24"/>
          <w:szCs w:val="24"/>
        </w:rPr>
        <w:t xml:space="preserve">seaduse §-s 37 </w:t>
      </w:r>
      <w:r>
        <w:rPr>
          <w:rFonts w:ascii="Times New Roman" w:hAnsi="Times New Roman" w:cs="Times New Roman"/>
          <w:bCs/>
          <w:sz w:val="24"/>
          <w:szCs w:val="24"/>
        </w:rPr>
        <w:t xml:space="preserve">sätestatud </w:t>
      </w:r>
      <w:r w:rsidRPr="00A603EF">
        <w:rPr>
          <w:rFonts w:ascii="Times New Roman" w:hAnsi="Times New Roman" w:cs="Times New Roman"/>
          <w:bCs/>
          <w:sz w:val="24"/>
          <w:szCs w:val="24"/>
        </w:rPr>
        <w:t>väärte</w:t>
      </w:r>
      <w:r w:rsidR="00A603EF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kohtuväline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menetleja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on Põllumajandus- ja Toiduamet</w:t>
      </w:r>
      <w:r w:rsidR="00A8206C">
        <w:rPr>
          <w:rFonts w:ascii="Times New Roman" w:hAnsi="Times New Roman" w:cs="Times New Roman"/>
          <w:bCs/>
          <w:sz w:val="24"/>
          <w:szCs w:val="24"/>
        </w:rPr>
        <w:t>.</w:t>
      </w:r>
      <w:r w:rsidRPr="006721EA">
        <w:rPr>
          <w:rFonts w:ascii="Times New Roman" w:hAnsi="Times New Roman" w:cs="Times New Roman"/>
          <w:bCs/>
          <w:sz w:val="24"/>
          <w:szCs w:val="24"/>
        </w:rPr>
        <w:t>“;</w:t>
      </w:r>
    </w:p>
    <w:p w14:paraId="01D5E707" w14:textId="77777777" w:rsidR="00DC227F" w:rsidRPr="00DC227F" w:rsidRDefault="00DC227F" w:rsidP="000F19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E50A23" w14:textId="16027951" w:rsidR="00622E5F" w:rsidRDefault="00391C47" w:rsidP="000F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3DF4">
        <w:rPr>
          <w:rFonts w:ascii="Times New Roman" w:hAnsi="Times New Roman" w:cs="Times New Roman"/>
          <w:b/>
          <w:sz w:val="24"/>
          <w:szCs w:val="24"/>
        </w:rPr>
        <w:t>8</w:t>
      </w:r>
      <w:r w:rsidR="00DC227F" w:rsidRPr="006721EA">
        <w:rPr>
          <w:rFonts w:ascii="Times New Roman" w:hAnsi="Times New Roman" w:cs="Times New Roman"/>
          <w:b/>
          <w:sz w:val="24"/>
          <w:szCs w:val="24"/>
        </w:rPr>
        <w:t>)</w:t>
      </w:r>
      <w:r w:rsidR="00DC227F">
        <w:rPr>
          <w:rFonts w:ascii="Times New Roman" w:hAnsi="Times New Roman" w:cs="Times New Roman"/>
          <w:sz w:val="24"/>
          <w:szCs w:val="24"/>
        </w:rPr>
        <w:t xml:space="preserve"> </w:t>
      </w:r>
      <w:r w:rsidR="00622E5F" w:rsidRPr="00B53FBA">
        <w:rPr>
          <w:rFonts w:ascii="Times New Roman" w:hAnsi="Times New Roman" w:cs="Times New Roman"/>
          <w:sz w:val="24"/>
          <w:szCs w:val="24"/>
        </w:rPr>
        <w:t xml:space="preserve">paragrahvi 41 </w:t>
      </w:r>
      <w:r w:rsidR="0082470A">
        <w:rPr>
          <w:rFonts w:ascii="Times New Roman" w:hAnsi="Times New Roman" w:cs="Times New Roman"/>
          <w:sz w:val="24"/>
          <w:szCs w:val="24"/>
        </w:rPr>
        <w:t xml:space="preserve">täiendatakse lõikega </w:t>
      </w:r>
      <w:r w:rsidR="00F01461">
        <w:rPr>
          <w:rFonts w:ascii="Times New Roman" w:hAnsi="Times New Roman" w:cs="Times New Roman"/>
          <w:sz w:val="24"/>
          <w:szCs w:val="24"/>
        </w:rPr>
        <w:t>3</w:t>
      </w:r>
      <w:r w:rsidR="003E2D4F">
        <w:rPr>
          <w:rFonts w:ascii="Times New Roman" w:hAnsi="Times New Roman" w:cs="Times New Roman"/>
          <w:sz w:val="24"/>
          <w:szCs w:val="24"/>
        </w:rPr>
        <w:t xml:space="preserve"> </w:t>
      </w:r>
      <w:r w:rsidR="00F01461">
        <w:rPr>
          <w:rFonts w:ascii="Times New Roman" w:eastAsia="Times New Roman" w:hAnsi="Times New Roman" w:cs="Times New Roman"/>
          <w:sz w:val="24"/>
          <w:szCs w:val="24"/>
        </w:rPr>
        <w:t>järgmises</w:t>
      </w:r>
      <w:r w:rsidR="0082470A">
        <w:rPr>
          <w:rFonts w:ascii="Times New Roman" w:eastAsia="Times New Roman" w:hAnsi="Times New Roman" w:cs="Times New Roman"/>
          <w:sz w:val="24"/>
          <w:szCs w:val="24"/>
        </w:rPr>
        <w:t xml:space="preserve"> sõnastuses</w:t>
      </w:r>
      <w:r w:rsidR="00622E5F">
        <w:rPr>
          <w:rFonts w:ascii="Times New Roman" w:hAnsi="Times New Roman" w:cs="Times New Roman"/>
          <w:sz w:val="24"/>
          <w:szCs w:val="24"/>
        </w:rPr>
        <w:t>:</w:t>
      </w:r>
    </w:p>
    <w:p w14:paraId="1BBB2113" w14:textId="456FE582" w:rsidR="003E2D4F" w:rsidRDefault="001D3284" w:rsidP="000F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r w:rsidR="00EA35BB">
        <w:rPr>
          <w:rFonts w:ascii="Times New Roman" w:hAnsi="Times New Roman" w:cs="Times New Roman"/>
          <w:sz w:val="24"/>
          <w:szCs w:val="24"/>
        </w:rPr>
        <w:t xml:space="preserve">Enne </w:t>
      </w:r>
      <w:r w:rsidR="00FF05D7">
        <w:rPr>
          <w:rFonts w:ascii="Times New Roman" w:hAnsi="Times New Roman" w:cs="Times New Roman"/>
          <w:sz w:val="24"/>
          <w:szCs w:val="24"/>
        </w:rPr>
        <w:t xml:space="preserve">2022. aasta </w:t>
      </w:r>
      <w:r w:rsidR="00EA35BB">
        <w:rPr>
          <w:rFonts w:ascii="Times New Roman" w:hAnsi="Times New Roman" w:cs="Times New Roman"/>
          <w:sz w:val="24"/>
          <w:szCs w:val="24"/>
        </w:rPr>
        <w:t xml:space="preserve">16. juulit </w:t>
      </w:r>
      <w:r w:rsidR="00FF05D7">
        <w:rPr>
          <w:rFonts w:ascii="Times New Roman" w:hAnsi="Times New Roman" w:cs="Times New Roman"/>
          <w:sz w:val="24"/>
          <w:szCs w:val="24"/>
        </w:rPr>
        <w:t xml:space="preserve">kehtinud nõuete kohaselt märgistatud </w:t>
      </w:r>
      <w:r w:rsidR="003E2D4F" w:rsidRPr="003F2C4F">
        <w:rPr>
          <w:rFonts w:ascii="Times New Roman" w:hAnsi="Times New Roman" w:cs="Times New Roman"/>
          <w:sz w:val="24"/>
          <w:szCs w:val="24"/>
        </w:rPr>
        <w:t xml:space="preserve">„EÜ </w:t>
      </w:r>
      <w:r w:rsidR="00DE5624">
        <w:rPr>
          <w:rFonts w:ascii="Times New Roman" w:hAnsi="Times New Roman" w:cs="Times New Roman"/>
          <w:sz w:val="24"/>
          <w:szCs w:val="24"/>
        </w:rPr>
        <w:t>VÄETIS</w:t>
      </w:r>
      <w:r w:rsidR="003E2D4F" w:rsidRPr="003F2C4F">
        <w:rPr>
          <w:rFonts w:ascii="Times New Roman" w:hAnsi="Times New Roman" w:cs="Times New Roman"/>
          <w:sz w:val="24"/>
          <w:szCs w:val="24"/>
        </w:rPr>
        <w:t>“</w:t>
      </w:r>
      <w:r w:rsidR="003F2C4F">
        <w:rPr>
          <w:rFonts w:ascii="Times New Roman" w:hAnsi="Times New Roman" w:cs="Times New Roman"/>
          <w:sz w:val="24"/>
          <w:szCs w:val="24"/>
        </w:rPr>
        <w:t xml:space="preserve"> märgistusega väetist</w:t>
      </w:r>
      <w:r w:rsidR="003E2D4F">
        <w:rPr>
          <w:rFonts w:ascii="Times New Roman" w:hAnsi="Times New Roman" w:cs="Times New Roman"/>
          <w:sz w:val="24"/>
          <w:szCs w:val="24"/>
        </w:rPr>
        <w:t xml:space="preserve"> või</w:t>
      </w:r>
      <w:r w:rsidR="00EA35BB">
        <w:rPr>
          <w:rFonts w:ascii="Times New Roman" w:hAnsi="Times New Roman" w:cs="Times New Roman"/>
          <w:sz w:val="24"/>
          <w:szCs w:val="24"/>
        </w:rPr>
        <w:t>b turustada kuni laovarude lõppemiseni</w:t>
      </w:r>
      <w:r w:rsidR="003E2D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2470A">
        <w:rPr>
          <w:rFonts w:ascii="Times New Roman" w:hAnsi="Times New Roman" w:cs="Times New Roman"/>
          <w:sz w:val="24"/>
          <w:szCs w:val="24"/>
        </w:rPr>
        <w:t>.</w:t>
      </w:r>
    </w:p>
    <w:p w14:paraId="3B77746A" w14:textId="77777777" w:rsidR="00622E5F" w:rsidRPr="00B53FBA" w:rsidRDefault="00622E5F" w:rsidP="000F19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8D41C4" w14:textId="2AD79141" w:rsidR="009E5E84" w:rsidRDefault="003D67E2" w:rsidP="009E5E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16191">
        <w:rPr>
          <w:rFonts w:ascii="Times New Roman" w:hAnsi="Times New Roman" w:cs="Times New Roman"/>
          <w:b/>
          <w:sz w:val="24"/>
          <w:szCs w:val="24"/>
        </w:rPr>
        <w:t>2</w:t>
      </w:r>
      <w:r w:rsidR="00517E4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E84">
        <w:rPr>
          <w:rFonts w:ascii="Times New Roman" w:hAnsi="Times New Roman" w:cs="Times New Roman"/>
          <w:b/>
          <w:sz w:val="24"/>
          <w:szCs w:val="24"/>
        </w:rPr>
        <w:t>Kemikaaliseaduse muutmine</w:t>
      </w:r>
    </w:p>
    <w:p w14:paraId="3F20EB8C" w14:textId="76FC6D1E" w:rsidR="009E5E84" w:rsidRDefault="009E5E84" w:rsidP="009E5E84">
      <w:pPr>
        <w:rPr>
          <w:rFonts w:ascii="Times New Roman" w:hAnsi="Times New Roman" w:cs="Times New Roman"/>
          <w:b/>
          <w:sz w:val="24"/>
          <w:szCs w:val="24"/>
        </w:rPr>
      </w:pPr>
    </w:p>
    <w:p w14:paraId="4CF3219E" w14:textId="07CE911B" w:rsidR="00391C47" w:rsidRDefault="00517E4C" w:rsidP="009E5E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Kemikaaliseaduse §</w:t>
      </w:r>
      <w:r w:rsidR="00391C47" w:rsidRPr="00E16CF7">
        <w:rPr>
          <w:rFonts w:ascii="Times New Roman" w:hAnsi="Times New Roman" w:cs="Times New Roman"/>
          <w:sz w:val="24"/>
          <w:szCs w:val="24"/>
        </w:rPr>
        <w:t xml:space="preserve"> </w:t>
      </w:r>
      <w:r w:rsidR="00391C47">
        <w:rPr>
          <w:rFonts w:ascii="Times New Roman" w:hAnsi="Times New Roman" w:cs="Times New Roman"/>
          <w:sz w:val="24"/>
          <w:szCs w:val="24"/>
        </w:rPr>
        <w:t xml:space="preserve">17 </w:t>
      </w:r>
      <w:r w:rsidR="007F4CDB">
        <w:rPr>
          <w:rFonts w:ascii="Times New Roman" w:hAnsi="Times New Roman" w:cs="Times New Roman"/>
          <w:sz w:val="24"/>
          <w:szCs w:val="24"/>
        </w:rPr>
        <w:t xml:space="preserve">tekst </w:t>
      </w:r>
      <w:r w:rsidR="00391C47" w:rsidRPr="00E16CF7">
        <w:rPr>
          <w:rFonts w:ascii="Times New Roman" w:hAnsi="Times New Roman" w:cs="Times New Roman"/>
          <w:sz w:val="24"/>
          <w:szCs w:val="24"/>
        </w:rPr>
        <w:t xml:space="preserve">muudetakse 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E16CF7">
        <w:rPr>
          <w:rFonts w:ascii="Times New Roman" w:hAnsi="Times New Roman" w:cs="Times New Roman"/>
          <w:sz w:val="24"/>
          <w:szCs w:val="24"/>
        </w:rPr>
        <w:t xml:space="preserve"> </w:t>
      </w:r>
      <w:r w:rsidR="00391C47" w:rsidRPr="00E16CF7">
        <w:rPr>
          <w:rFonts w:ascii="Times New Roman" w:hAnsi="Times New Roman" w:cs="Times New Roman"/>
          <w:sz w:val="24"/>
          <w:szCs w:val="24"/>
        </w:rPr>
        <w:t xml:space="preserve">sõnastatakse </w:t>
      </w:r>
      <w:r w:rsidR="00391C47" w:rsidRPr="00750E16">
        <w:rPr>
          <w:rFonts w:ascii="Times New Roman" w:eastAsia="Times New Roman" w:hAnsi="Times New Roman" w:cs="Times New Roman"/>
          <w:sz w:val="24"/>
          <w:szCs w:val="24"/>
        </w:rPr>
        <w:t>järgmiselt</w:t>
      </w:r>
      <w:r w:rsidR="006237F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A8EC02" w14:textId="7041F2DC" w:rsidR="009E5E84" w:rsidRPr="00AE3516" w:rsidRDefault="00143345" w:rsidP="006237F0">
      <w:pPr>
        <w:rPr>
          <w:rFonts w:ascii="Times New Roman" w:hAnsi="Times New Roman" w:cs="Times New Roman"/>
          <w:sz w:val="24"/>
          <w:szCs w:val="24"/>
        </w:rPr>
      </w:pPr>
      <w:bookmarkStart w:id="2" w:name="para17lg1"/>
      <w:r>
        <w:rPr>
          <w:rFonts w:ascii="Times New Roman" w:hAnsi="Times New Roman" w:cs="Times New Roman"/>
          <w:sz w:val="24"/>
          <w:szCs w:val="24"/>
        </w:rPr>
        <w:t>„</w:t>
      </w:r>
      <w:bookmarkEnd w:id="2"/>
      <w:r w:rsidR="009E5E84" w:rsidRPr="00AE3516">
        <w:rPr>
          <w:rFonts w:ascii="Times New Roman" w:hAnsi="Times New Roman" w:cs="Times New Roman"/>
          <w:sz w:val="24"/>
          <w:szCs w:val="24"/>
        </w:rPr>
        <w:t xml:space="preserve">(1) Eesti tolliterritooriumile on lubatud transiidina tuua kõrge lämmastikusisaldusega ammooniumnitraati üksnes siis, kui see on läbinud </w:t>
      </w:r>
      <w:proofErr w:type="spellStart"/>
      <w:r w:rsidR="009E5E84" w:rsidRPr="00AE3516">
        <w:rPr>
          <w:rFonts w:ascii="Times New Roman" w:hAnsi="Times New Roman" w:cs="Times New Roman"/>
          <w:sz w:val="24"/>
          <w:szCs w:val="24"/>
        </w:rPr>
        <w:t>detonatsioonikindluse</w:t>
      </w:r>
      <w:proofErr w:type="spellEnd"/>
      <w:r w:rsidR="009E5E84" w:rsidRPr="00AE3516">
        <w:rPr>
          <w:rFonts w:ascii="Times New Roman" w:hAnsi="Times New Roman" w:cs="Times New Roman"/>
          <w:sz w:val="24"/>
          <w:szCs w:val="24"/>
        </w:rPr>
        <w:t xml:space="preserve"> katse </w:t>
      </w:r>
      <w:r w:rsidR="009E5E84" w:rsidRPr="00F364A3">
        <w:rPr>
          <w:rFonts w:ascii="Times New Roman" w:hAnsi="Times New Roman" w:cs="Times New Roman"/>
          <w:sz w:val="24"/>
          <w:szCs w:val="24"/>
        </w:rPr>
        <w:t>Euroopa Parlamendi ja nõukogu määruses</w:t>
      </w:r>
      <w:r>
        <w:rPr>
          <w:rFonts w:ascii="Times New Roman" w:hAnsi="Times New Roman" w:cs="Times New Roman"/>
          <w:sz w:val="24"/>
          <w:szCs w:val="24"/>
        </w:rPr>
        <w:t xml:space="preserve"> (EL) </w:t>
      </w:r>
      <w:r w:rsidRPr="00E16CF7">
        <w:rPr>
          <w:rFonts w:ascii="Times New Roman" w:hAnsi="Times New Roman" w:cs="Times New Roman"/>
          <w:sz w:val="24"/>
          <w:szCs w:val="24"/>
        </w:rPr>
        <w:t>2019/1009</w:t>
      </w:r>
      <w:r w:rsidR="006237F0" w:rsidRPr="00F364A3">
        <w:rPr>
          <w:rFonts w:ascii="Times New Roman" w:hAnsi="Times New Roman" w:cs="Times New Roman"/>
          <w:sz w:val="24"/>
          <w:szCs w:val="24"/>
        </w:rPr>
        <w:t>,</w:t>
      </w:r>
      <w:r w:rsidR="009E5E84" w:rsidRPr="00F364A3">
        <w:rPr>
          <w:rFonts w:ascii="Times New Roman" w:hAnsi="Times New Roman" w:cs="Times New Roman"/>
          <w:sz w:val="24"/>
          <w:szCs w:val="24"/>
        </w:rPr>
        <w:t xml:space="preserve"> </w:t>
      </w:r>
      <w:r w:rsidR="006237F0" w:rsidRPr="006237F0">
        <w:rPr>
          <w:rFonts w:ascii="Times New Roman" w:hAnsi="Times New Roman" w:cs="Times New Roman"/>
          <w:sz w:val="24"/>
          <w:szCs w:val="24"/>
        </w:rPr>
        <w:t>millega kehtestatakse ELi väetisetoodete turul kättesaadavaks tegemise nõuded ning muudetakse määrusi (EÜ) nr 1069/2009 ja (EÜ) nr 1107/2009 ning tunnista</w:t>
      </w:r>
      <w:r w:rsidR="006237F0">
        <w:rPr>
          <w:rFonts w:ascii="Times New Roman" w:hAnsi="Times New Roman" w:cs="Times New Roman"/>
          <w:sz w:val="24"/>
          <w:szCs w:val="24"/>
        </w:rPr>
        <w:t xml:space="preserve">takse kehtetuks määrus (EÜ) nr </w:t>
      </w:r>
      <w:r w:rsidR="006237F0" w:rsidRPr="006237F0">
        <w:rPr>
          <w:rFonts w:ascii="Times New Roman" w:hAnsi="Times New Roman" w:cs="Times New Roman"/>
          <w:sz w:val="24"/>
          <w:szCs w:val="24"/>
        </w:rPr>
        <w:t>2003/2003,</w:t>
      </w:r>
      <w:r w:rsidR="009E5E84" w:rsidRPr="00AE3516">
        <w:rPr>
          <w:rFonts w:ascii="Times New Roman" w:hAnsi="Times New Roman" w:cs="Times New Roman"/>
          <w:sz w:val="24"/>
          <w:szCs w:val="24"/>
        </w:rPr>
        <w:t xml:space="preserve"> sätestatu kohaselt.</w:t>
      </w:r>
    </w:p>
    <w:p w14:paraId="0214D8DD" w14:textId="77777777" w:rsidR="00517E4C" w:rsidRDefault="00517E4C" w:rsidP="009E5E84">
      <w:pPr>
        <w:rPr>
          <w:rFonts w:ascii="Times New Roman" w:hAnsi="Times New Roman" w:cs="Times New Roman"/>
          <w:sz w:val="24"/>
          <w:szCs w:val="24"/>
        </w:rPr>
      </w:pPr>
      <w:bookmarkStart w:id="3" w:name="para17lg2"/>
    </w:p>
    <w:bookmarkEnd w:id="3"/>
    <w:p w14:paraId="1D72ED95" w14:textId="2D0ECC79" w:rsidR="009E5E84" w:rsidRPr="00AE3516" w:rsidRDefault="009E5E84" w:rsidP="009E5E84">
      <w:pPr>
        <w:rPr>
          <w:rFonts w:ascii="Times New Roman" w:hAnsi="Times New Roman" w:cs="Times New Roman"/>
          <w:sz w:val="24"/>
          <w:szCs w:val="24"/>
        </w:rPr>
      </w:pPr>
      <w:r w:rsidRPr="00AE3516">
        <w:rPr>
          <w:rFonts w:ascii="Times New Roman" w:hAnsi="Times New Roman" w:cs="Times New Roman"/>
          <w:sz w:val="24"/>
          <w:szCs w:val="24"/>
        </w:rPr>
        <w:t>(2) Kõrge lämmastikusisaldusega ammooniumnitraat on tahke ammooniumnitraat nii puhta ainena kui ka ainete segus, mis sisaldab üle 28 massiprotsendi ammooniumnitraadipõhist lämmastikku.</w:t>
      </w:r>
    </w:p>
    <w:p w14:paraId="79D71786" w14:textId="77777777" w:rsidR="00517E4C" w:rsidRDefault="00517E4C" w:rsidP="009E5E84">
      <w:pPr>
        <w:rPr>
          <w:rFonts w:ascii="Times New Roman" w:hAnsi="Times New Roman" w:cs="Times New Roman"/>
          <w:sz w:val="24"/>
          <w:szCs w:val="24"/>
        </w:rPr>
      </w:pPr>
      <w:bookmarkStart w:id="4" w:name="para17lg3"/>
    </w:p>
    <w:bookmarkEnd w:id="4"/>
    <w:p w14:paraId="5D113356" w14:textId="2BC6FCD3" w:rsidR="009E5E84" w:rsidRPr="00AE3516" w:rsidRDefault="009E5E84" w:rsidP="009E5E84">
      <w:pPr>
        <w:rPr>
          <w:rFonts w:ascii="Times New Roman" w:hAnsi="Times New Roman" w:cs="Times New Roman"/>
          <w:sz w:val="24"/>
          <w:szCs w:val="24"/>
        </w:rPr>
      </w:pPr>
      <w:r w:rsidRPr="00AE3516">
        <w:rPr>
          <w:rFonts w:ascii="Times New Roman" w:hAnsi="Times New Roman" w:cs="Times New Roman"/>
          <w:sz w:val="24"/>
          <w:szCs w:val="24"/>
        </w:rPr>
        <w:t xml:space="preserve">(3) Käesoleva paragrahvi nõudeid ei kohaldata </w:t>
      </w:r>
      <w:proofErr w:type="spellStart"/>
      <w:r w:rsidRPr="00AE3516">
        <w:rPr>
          <w:rFonts w:ascii="Times New Roman" w:hAnsi="Times New Roman" w:cs="Times New Roman"/>
          <w:sz w:val="24"/>
          <w:szCs w:val="24"/>
        </w:rPr>
        <w:t>lõhkematerjaliseaduse</w:t>
      </w:r>
      <w:proofErr w:type="spellEnd"/>
      <w:r w:rsidRPr="00AE3516">
        <w:rPr>
          <w:rFonts w:ascii="Times New Roman" w:hAnsi="Times New Roman" w:cs="Times New Roman"/>
          <w:sz w:val="24"/>
          <w:szCs w:val="24"/>
        </w:rPr>
        <w:t xml:space="preserve"> kohaselt </w:t>
      </w:r>
      <w:proofErr w:type="spellStart"/>
      <w:r w:rsidRPr="00AE3516">
        <w:rPr>
          <w:rFonts w:ascii="Times New Roman" w:hAnsi="Times New Roman" w:cs="Times New Roman"/>
          <w:sz w:val="24"/>
          <w:szCs w:val="24"/>
        </w:rPr>
        <w:t>lõhkematerjalina</w:t>
      </w:r>
      <w:proofErr w:type="spellEnd"/>
      <w:r w:rsidRPr="00AE3516">
        <w:rPr>
          <w:rFonts w:ascii="Times New Roman" w:hAnsi="Times New Roman" w:cs="Times New Roman"/>
          <w:sz w:val="24"/>
          <w:szCs w:val="24"/>
        </w:rPr>
        <w:t xml:space="preserve"> kasutatavale ammooniumnitraadile.</w:t>
      </w:r>
    </w:p>
    <w:p w14:paraId="7DDEC4A8" w14:textId="77777777" w:rsidR="00517E4C" w:rsidRDefault="00517E4C" w:rsidP="009E5E84">
      <w:pPr>
        <w:rPr>
          <w:rFonts w:ascii="Times New Roman" w:hAnsi="Times New Roman" w:cs="Times New Roman"/>
          <w:sz w:val="24"/>
          <w:szCs w:val="24"/>
        </w:rPr>
      </w:pPr>
      <w:bookmarkStart w:id="5" w:name="para17lg4"/>
    </w:p>
    <w:bookmarkEnd w:id="5"/>
    <w:p w14:paraId="77EB4BA5" w14:textId="0D67E391" w:rsidR="009E5E84" w:rsidRPr="00AE3516" w:rsidRDefault="009E5E84" w:rsidP="009E5E84">
      <w:pPr>
        <w:rPr>
          <w:rFonts w:ascii="Times New Roman" w:hAnsi="Times New Roman" w:cs="Times New Roman"/>
          <w:sz w:val="24"/>
          <w:szCs w:val="24"/>
        </w:rPr>
      </w:pPr>
      <w:r w:rsidRPr="00AE3516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AE3516">
        <w:rPr>
          <w:rFonts w:ascii="Times New Roman" w:hAnsi="Times New Roman" w:cs="Times New Roman"/>
          <w:sz w:val="24"/>
          <w:szCs w:val="24"/>
        </w:rPr>
        <w:t>Detonatsioonikindluse</w:t>
      </w:r>
      <w:proofErr w:type="spellEnd"/>
      <w:r w:rsidRPr="00AE3516">
        <w:rPr>
          <w:rFonts w:ascii="Times New Roman" w:hAnsi="Times New Roman" w:cs="Times New Roman"/>
          <w:sz w:val="24"/>
          <w:szCs w:val="24"/>
        </w:rPr>
        <w:t xml:space="preserve"> katse </w:t>
      </w:r>
      <w:r w:rsidR="00DD2152">
        <w:rPr>
          <w:rFonts w:ascii="Times New Roman" w:hAnsi="Times New Roman" w:cs="Times New Roman"/>
          <w:sz w:val="24"/>
          <w:szCs w:val="24"/>
        </w:rPr>
        <w:t>tehakse</w:t>
      </w:r>
      <w:r w:rsidRPr="007F4CDB">
        <w:rPr>
          <w:rFonts w:ascii="Times New Roman" w:hAnsi="Times New Roman" w:cs="Times New Roman"/>
          <w:sz w:val="24"/>
          <w:szCs w:val="24"/>
        </w:rPr>
        <w:t xml:space="preserve"> ja seda hinnata</w:t>
      </w:r>
      <w:r w:rsidR="00DD2152">
        <w:rPr>
          <w:rFonts w:ascii="Times New Roman" w:hAnsi="Times New Roman" w:cs="Times New Roman"/>
          <w:sz w:val="24"/>
          <w:szCs w:val="24"/>
        </w:rPr>
        <w:t>kse</w:t>
      </w:r>
      <w:r w:rsidRPr="006237F0">
        <w:rPr>
          <w:rFonts w:ascii="Times New Roman" w:hAnsi="Times New Roman" w:cs="Times New Roman"/>
          <w:sz w:val="24"/>
          <w:szCs w:val="24"/>
        </w:rPr>
        <w:t xml:space="preserve"> </w:t>
      </w:r>
      <w:r w:rsidR="002E2B4C" w:rsidRPr="00F364A3">
        <w:rPr>
          <w:rFonts w:ascii="Times New Roman" w:hAnsi="Times New Roman" w:cs="Times New Roman"/>
          <w:sz w:val="24"/>
          <w:szCs w:val="24"/>
        </w:rPr>
        <w:t>Euroopa Parlamendi ja nõukogu määruses</w:t>
      </w:r>
      <w:r w:rsidR="002E2B4C">
        <w:rPr>
          <w:rFonts w:ascii="Times New Roman" w:hAnsi="Times New Roman" w:cs="Times New Roman"/>
          <w:sz w:val="24"/>
          <w:szCs w:val="24"/>
        </w:rPr>
        <w:t xml:space="preserve"> (EL) </w:t>
      </w:r>
      <w:r w:rsidR="002E2B4C" w:rsidRPr="00E16CF7">
        <w:rPr>
          <w:rFonts w:ascii="Times New Roman" w:hAnsi="Times New Roman" w:cs="Times New Roman"/>
          <w:sz w:val="24"/>
          <w:szCs w:val="24"/>
        </w:rPr>
        <w:t>2019/1009</w:t>
      </w:r>
      <w:r w:rsidR="002E2B4C">
        <w:rPr>
          <w:rFonts w:ascii="Times New Roman" w:hAnsi="Times New Roman" w:cs="Times New Roman"/>
          <w:sz w:val="24"/>
          <w:szCs w:val="24"/>
        </w:rPr>
        <w:t xml:space="preserve"> </w:t>
      </w:r>
      <w:r w:rsidR="006237F0" w:rsidRPr="006237F0">
        <w:rPr>
          <w:rFonts w:ascii="Times New Roman" w:hAnsi="Times New Roman" w:cs="Times New Roman"/>
          <w:sz w:val="24"/>
          <w:szCs w:val="24"/>
        </w:rPr>
        <w:t>IV</w:t>
      </w:r>
      <w:r w:rsidRPr="006237F0">
        <w:rPr>
          <w:rFonts w:ascii="Times New Roman" w:hAnsi="Times New Roman" w:cs="Times New Roman"/>
          <w:sz w:val="24"/>
          <w:szCs w:val="24"/>
        </w:rPr>
        <w:t xml:space="preserve"> lisa asjakohaste sätete kohaselt ning selliseks katseks </w:t>
      </w:r>
      <w:r w:rsidR="006237F0" w:rsidRPr="00F364A3">
        <w:rPr>
          <w:rFonts w:ascii="Times New Roman" w:hAnsi="Times New Roman" w:cs="Times New Roman"/>
          <w:sz w:val="24"/>
          <w:szCs w:val="24"/>
        </w:rPr>
        <w:t xml:space="preserve">sama </w:t>
      </w:r>
      <w:r w:rsidRPr="00F364A3">
        <w:rPr>
          <w:rFonts w:ascii="Times New Roman" w:hAnsi="Times New Roman" w:cs="Times New Roman"/>
          <w:sz w:val="24"/>
          <w:szCs w:val="24"/>
        </w:rPr>
        <w:t>määruse</w:t>
      </w:r>
      <w:r w:rsidRPr="006237F0">
        <w:rPr>
          <w:rFonts w:ascii="Times New Roman" w:hAnsi="Times New Roman" w:cs="Times New Roman"/>
          <w:sz w:val="24"/>
          <w:szCs w:val="24"/>
        </w:rPr>
        <w:t xml:space="preserve"> kohaselt tegevusõigust omavas </w:t>
      </w:r>
      <w:proofErr w:type="spellStart"/>
      <w:r w:rsidR="00F11FD5">
        <w:rPr>
          <w:rFonts w:ascii="Times New Roman" w:hAnsi="Times New Roman" w:cs="Times New Roman"/>
          <w:sz w:val="24"/>
          <w:szCs w:val="24"/>
        </w:rPr>
        <w:t>vastavushindamisasutuses</w:t>
      </w:r>
      <w:proofErr w:type="spellEnd"/>
      <w:r w:rsidRPr="00F364A3">
        <w:rPr>
          <w:rFonts w:ascii="Times New Roman" w:hAnsi="Times New Roman" w:cs="Times New Roman"/>
          <w:sz w:val="24"/>
          <w:szCs w:val="24"/>
        </w:rPr>
        <w:t>.</w:t>
      </w:r>
    </w:p>
    <w:p w14:paraId="66FF642D" w14:textId="77777777" w:rsidR="00517E4C" w:rsidRDefault="00517E4C" w:rsidP="009E5E84">
      <w:pPr>
        <w:rPr>
          <w:rFonts w:ascii="Times New Roman" w:hAnsi="Times New Roman" w:cs="Times New Roman"/>
          <w:sz w:val="24"/>
          <w:szCs w:val="24"/>
        </w:rPr>
      </w:pPr>
      <w:bookmarkStart w:id="6" w:name="para17lg5"/>
    </w:p>
    <w:bookmarkEnd w:id="6"/>
    <w:p w14:paraId="18C1FE3E" w14:textId="6591E8D2" w:rsidR="009E5E84" w:rsidRPr="00AE3516" w:rsidRDefault="009E5E84" w:rsidP="009E5E84">
      <w:pPr>
        <w:rPr>
          <w:rFonts w:ascii="Times New Roman" w:hAnsi="Times New Roman" w:cs="Times New Roman"/>
          <w:sz w:val="24"/>
          <w:szCs w:val="24"/>
        </w:rPr>
      </w:pPr>
      <w:r w:rsidRPr="00AE3516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AE3516">
        <w:rPr>
          <w:rFonts w:ascii="Times New Roman" w:hAnsi="Times New Roman" w:cs="Times New Roman"/>
          <w:sz w:val="24"/>
          <w:szCs w:val="24"/>
        </w:rPr>
        <w:t>Detonatsioonikindlust</w:t>
      </w:r>
      <w:proofErr w:type="spellEnd"/>
      <w:r w:rsidRPr="00AE3516">
        <w:rPr>
          <w:rFonts w:ascii="Times New Roman" w:hAnsi="Times New Roman" w:cs="Times New Roman"/>
          <w:sz w:val="24"/>
          <w:szCs w:val="24"/>
        </w:rPr>
        <w:t xml:space="preserve"> tõendava dokumendi kehtivus on </w:t>
      </w:r>
      <w:r w:rsidR="00B56BEC">
        <w:rPr>
          <w:rFonts w:ascii="Times New Roman" w:hAnsi="Times New Roman" w:cs="Times New Roman"/>
          <w:sz w:val="24"/>
          <w:szCs w:val="24"/>
        </w:rPr>
        <w:t>90</w:t>
      </w:r>
      <w:r w:rsidRPr="00AE3516">
        <w:rPr>
          <w:rFonts w:ascii="Times New Roman" w:hAnsi="Times New Roman" w:cs="Times New Roman"/>
          <w:sz w:val="24"/>
          <w:szCs w:val="24"/>
        </w:rPr>
        <w:t xml:space="preserve"> kalendripäeva katse tegemise päevast arvates.</w:t>
      </w:r>
    </w:p>
    <w:p w14:paraId="6146DD2B" w14:textId="77777777" w:rsidR="00517E4C" w:rsidRDefault="00517E4C" w:rsidP="009E5E84">
      <w:pPr>
        <w:rPr>
          <w:rFonts w:ascii="Times New Roman" w:hAnsi="Times New Roman" w:cs="Times New Roman"/>
          <w:sz w:val="24"/>
          <w:szCs w:val="24"/>
        </w:rPr>
      </w:pPr>
      <w:bookmarkStart w:id="7" w:name="para17lg6"/>
    </w:p>
    <w:bookmarkEnd w:id="7"/>
    <w:p w14:paraId="127ABD50" w14:textId="64CC4D9E" w:rsidR="003D0172" w:rsidRDefault="009E5E84" w:rsidP="009E5E84">
      <w:pPr>
        <w:rPr>
          <w:rFonts w:ascii="Times New Roman" w:hAnsi="Times New Roman" w:cs="Times New Roman"/>
          <w:sz w:val="24"/>
          <w:szCs w:val="24"/>
        </w:rPr>
      </w:pPr>
      <w:r w:rsidRPr="00AE3516">
        <w:rPr>
          <w:rFonts w:ascii="Times New Roman" w:hAnsi="Times New Roman" w:cs="Times New Roman"/>
          <w:sz w:val="24"/>
          <w:szCs w:val="24"/>
        </w:rPr>
        <w:t xml:space="preserve">(6) Kõrge lämmastikusisaldusega ammooniumnitraadi valdaja esitab </w:t>
      </w:r>
      <w:proofErr w:type="spellStart"/>
      <w:r w:rsidRPr="00AE3516">
        <w:rPr>
          <w:rFonts w:ascii="Times New Roman" w:hAnsi="Times New Roman" w:cs="Times New Roman"/>
          <w:sz w:val="24"/>
          <w:szCs w:val="24"/>
        </w:rPr>
        <w:t>detonatsioonikindlust</w:t>
      </w:r>
      <w:proofErr w:type="spellEnd"/>
      <w:r w:rsidRPr="00AE3516">
        <w:rPr>
          <w:rFonts w:ascii="Times New Roman" w:hAnsi="Times New Roman" w:cs="Times New Roman"/>
          <w:sz w:val="24"/>
          <w:szCs w:val="24"/>
        </w:rPr>
        <w:t xml:space="preserve"> tõendava dokumendi või selle </w:t>
      </w:r>
      <w:r w:rsidRPr="00935623">
        <w:rPr>
          <w:rFonts w:ascii="Times New Roman" w:hAnsi="Times New Roman" w:cs="Times New Roman"/>
          <w:sz w:val="24"/>
          <w:szCs w:val="24"/>
        </w:rPr>
        <w:t>tõendatud koopia</w:t>
      </w:r>
      <w:r w:rsidRPr="00AE3516">
        <w:rPr>
          <w:rFonts w:ascii="Times New Roman" w:hAnsi="Times New Roman" w:cs="Times New Roman"/>
          <w:sz w:val="24"/>
          <w:szCs w:val="24"/>
        </w:rPr>
        <w:t xml:space="preserve"> koos tollideklaratsiooniga Maksu- ja Tolliametile piiripunktis. Koos </w:t>
      </w:r>
      <w:proofErr w:type="spellStart"/>
      <w:r w:rsidRPr="00AE3516">
        <w:rPr>
          <w:rFonts w:ascii="Times New Roman" w:hAnsi="Times New Roman" w:cs="Times New Roman"/>
          <w:sz w:val="24"/>
          <w:szCs w:val="24"/>
        </w:rPr>
        <w:t>detonatsioonikindlust</w:t>
      </w:r>
      <w:proofErr w:type="spellEnd"/>
      <w:r w:rsidRPr="00AE3516">
        <w:rPr>
          <w:rFonts w:ascii="Times New Roman" w:hAnsi="Times New Roman" w:cs="Times New Roman"/>
          <w:sz w:val="24"/>
          <w:szCs w:val="24"/>
        </w:rPr>
        <w:t xml:space="preserve"> tõendava dokumendiga esita</w:t>
      </w:r>
      <w:r w:rsidR="00DD2152">
        <w:rPr>
          <w:rFonts w:ascii="Times New Roman" w:hAnsi="Times New Roman" w:cs="Times New Roman"/>
          <w:sz w:val="24"/>
          <w:szCs w:val="24"/>
        </w:rPr>
        <w:t>takse</w:t>
      </w:r>
      <w:r w:rsidRPr="00AE3516">
        <w:rPr>
          <w:rFonts w:ascii="Times New Roman" w:hAnsi="Times New Roman" w:cs="Times New Roman"/>
          <w:sz w:val="24"/>
          <w:szCs w:val="24"/>
        </w:rPr>
        <w:t xml:space="preserve"> tootepartii </w:t>
      </w:r>
      <w:r w:rsidR="00673DF4">
        <w:rPr>
          <w:rFonts w:ascii="Times New Roman" w:hAnsi="Times New Roman" w:cs="Times New Roman"/>
          <w:sz w:val="24"/>
          <w:szCs w:val="24"/>
        </w:rPr>
        <w:t>tuvastamist</w:t>
      </w:r>
      <w:r w:rsidR="00673DF4" w:rsidRPr="00AE3516">
        <w:rPr>
          <w:rFonts w:ascii="Times New Roman" w:hAnsi="Times New Roman" w:cs="Times New Roman"/>
          <w:sz w:val="24"/>
          <w:szCs w:val="24"/>
        </w:rPr>
        <w:t xml:space="preserve"> </w:t>
      </w:r>
      <w:r w:rsidRPr="00AE3516">
        <w:rPr>
          <w:rFonts w:ascii="Times New Roman" w:hAnsi="Times New Roman" w:cs="Times New Roman"/>
          <w:sz w:val="24"/>
          <w:szCs w:val="24"/>
        </w:rPr>
        <w:t>võimaldav dokument, milles on märgitud ammooniumnitraadipõhise lämmastiku sisaldus tootes, tootepartii kogus ja tootmise kuupäev ning muud asjakohased andmed tootepartii tuvastamiseks.</w:t>
      </w:r>
      <w:r w:rsidR="00517E4C">
        <w:rPr>
          <w:rFonts w:ascii="Times New Roman" w:hAnsi="Times New Roman" w:cs="Times New Roman"/>
          <w:sz w:val="24"/>
          <w:szCs w:val="24"/>
        </w:rPr>
        <w:t>“.</w:t>
      </w:r>
    </w:p>
    <w:p w14:paraId="06D963E0" w14:textId="77777777" w:rsidR="009E5E84" w:rsidRPr="00E16CF7" w:rsidRDefault="009E5E84" w:rsidP="009E5E84">
      <w:pPr>
        <w:rPr>
          <w:rFonts w:ascii="Times New Roman" w:hAnsi="Times New Roman" w:cs="Times New Roman"/>
          <w:sz w:val="24"/>
          <w:szCs w:val="24"/>
        </w:rPr>
      </w:pPr>
    </w:p>
    <w:p w14:paraId="09BD4F5A" w14:textId="047E97CC" w:rsidR="003D0172" w:rsidRPr="00E16CF7" w:rsidRDefault="003D0172" w:rsidP="00837793">
      <w:pPr>
        <w:rPr>
          <w:rFonts w:ascii="Times New Roman" w:hAnsi="Times New Roman" w:cs="Times New Roman"/>
          <w:b/>
          <w:sz w:val="24"/>
          <w:szCs w:val="24"/>
        </w:rPr>
      </w:pPr>
      <w:r w:rsidRPr="00E16C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A0F83">
        <w:rPr>
          <w:rFonts w:ascii="Times New Roman" w:hAnsi="Times New Roman" w:cs="Times New Roman"/>
          <w:b/>
          <w:sz w:val="24"/>
          <w:szCs w:val="24"/>
        </w:rPr>
        <w:t>3</w:t>
      </w:r>
      <w:r w:rsidRPr="00E16CF7">
        <w:rPr>
          <w:rFonts w:ascii="Times New Roman" w:hAnsi="Times New Roman" w:cs="Times New Roman"/>
          <w:b/>
          <w:sz w:val="24"/>
          <w:szCs w:val="24"/>
        </w:rPr>
        <w:t>. Toote nõuetel</w:t>
      </w:r>
      <w:r w:rsidR="00E16CF7">
        <w:rPr>
          <w:rFonts w:ascii="Times New Roman" w:hAnsi="Times New Roman" w:cs="Times New Roman"/>
          <w:b/>
          <w:sz w:val="24"/>
          <w:szCs w:val="24"/>
        </w:rPr>
        <w:t>e</w:t>
      </w:r>
      <w:r w:rsidRPr="00E16CF7">
        <w:rPr>
          <w:rFonts w:ascii="Times New Roman" w:hAnsi="Times New Roman" w:cs="Times New Roman"/>
          <w:b/>
          <w:sz w:val="24"/>
          <w:szCs w:val="24"/>
        </w:rPr>
        <w:t xml:space="preserve"> vastavuse seaduse muutmine</w:t>
      </w:r>
    </w:p>
    <w:p w14:paraId="148B3B2A" w14:textId="77777777" w:rsidR="006B0626" w:rsidRDefault="006B0626" w:rsidP="00AD58A1">
      <w:pPr>
        <w:rPr>
          <w:rFonts w:ascii="Times New Roman" w:hAnsi="Times New Roman" w:cs="Times New Roman"/>
          <w:b/>
          <w:sz w:val="24"/>
          <w:szCs w:val="24"/>
        </w:rPr>
      </w:pPr>
    </w:p>
    <w:p w14:paraId="0F2B84CA" w14:textId="77777777" w:rsidR="00517E4C" w:rsidRPr="00517E4C" w:rsidRDefault="00517E4C" w:rsidP="00AD58A1">
      <w:pPr>
        <w:rPr>
          <w:rFonts w:ascii="Times New Roman" w:hAnsi="Times New Roman" w:cs="Times New Roman"/>
          <w:sz w:val="24"/>
          <w:szCs w:val="24"/>
        </w:rPr>
      </w:pPr>
      <w:r w:rsidRPr="00517E4C">
        <w:rPr>
          <w:rFonts w:ascii="Times New Roman" w:hAnsi="Times New Roman" w:cs="Times New Roman"/>
          <w:sz w:val="24"/>
          <w:szCs w:val="24"/>
        </w:rPr>
        <w:t>Toote nõuetele vastavuse seaduses tehakse järgmised muudatused:</w:t>
      </w:r>
    </w:p>
    <w:p w14:paraId="60668386" w14:textId="77777777" w:rsidR="00517E4C" w:rsidRDefault="00517E4C" w:rsidP="00AD58A1">
      <w:pPr>
        <w:rPr>
          <w:rFonts w:ascii="Times New Roman" w:hAnsi="Times New Roman" w:cs="Times New Roman"/>
          <w:b/>
          <w:sz w:val="24"/>
          <w:szCs w:val="24"/>
        </w:rPr>
      </w:pPr>
    </w:p>
    <w:p w14:paraId="1F582989" w14:textId="1391EE0F" w:rsidR="00AD58A1" w:rsidRDefault="00AD58A1" w:rsidP="00AD5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35623">
        <w:rPr>
          <w:rFonts w:ascii="Times New Roman" w:hAnsi="Times New Roman" w:cs="Times New Roman"/>
          <w:b/>
          <w:sz w:val="24"/>
          <w:szCs w:val="24"/>
        </w:rPr>
        <w:t>)</w:t>
      </w:r>
      <w:r w:rsidR="00BA0F83">
        <w:rPr>
          <w:rFonts w:ascii="Times New Roman" w:hAnsi="Times New Roman" w:cs="Times New Roman"/>
          <w:sz w:val="24"/>
          <w:szCs w:val="24"/>
        </w:rPr>
        <w:t xml:space="preserve"> </w:t>
      </w:r>
      <w:r w:rsidR="00F3208D">
        <w:rPr>
          <w:rFonts w:ascii="Times New Roman" w:hAnsi="Times New Roman" w:cs="Times New Roman"/>
          <w:sz w:val="24"/>
          <w:szCs w:val="24"/>
        </w:rPr>
        <w:t>seadust täiendatakse §-ga 17</w:t>
      </w:r>
      <w:r w:rsidR="00F3208D" w:rsidRPr="004D6F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65A37A8" w14:textId="0792126D" w:rsidR="00F3208D" w:rsidRDefault="00F3208D" w:rsidP="00AD5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D6F48">
        <w:rPr>
          <w:rFonts w:ascii="Times New Roman" w:hAnsi="Times New Roman" w:cs="Times New Roman"/>
          <w:b/>
          <w:sz w:val="24"/>
          <w:szCs w:val="24"/>
        </w:rPr>
        <w:t>§</w:t>
      </w:r>
      <w:r w:rsidR="00A60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F48">
        <w:rPr>
          <w:rFonts w:ascii="Times New Roman" w:hAnsi="Times New Roman" w:cs="Times New Roman"/>
          <w:b/>
          <w:sz w:val="24"/>
          <w:szCs w:val="24"/>
        </w:rPr>
        <w:t>17</w:t>
      </w:r>
      <w:r w:rsidRPr="004D6F4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D6F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0BA6">
        <w:rPr>
          <w:rFonts w:ascii="Times New Roman" w:hAnsi="Times New Roman" w:cs="Times New Roman"/>
          <w:b/>
          <w:sz w:val="24"/>
          <w:szCs w:val="24"/>
        </w:rPr>
        <w:t xml:space="preserve">Juriidilisest isikust </w:t>
      </w:r>
      <w:r w:rsidRPr="004D6F48">
        <w:rPr>
          <w:rFonts w:ascii="Times New Roman" w:hAnsi="Times New Roman" w:cs="Times New Roman"/>
          <w:b/>
          <w:sz w:val="24"/>
          <w:szCs w:val="24"/>
        </w:rPr>
        <w:t>EL</w:t>
      </w:r>
      <w:r w:rsidR="00517E4C">
        <w:rPr>
          <w:rFonts w:ascii="Times New Roman" w:hAnsi="Times New Roman" w:cs="Times New Roman"/>
          <w:b/>
          <w:sz w:val="24"/>
          <w:szCs w:val="24"/>
        </w:rPr>
        <w:t>i</w:t>
      </w:r>
      <w:r w:rsidRPr="004D6F48">
        <w:rPr>
          <w:rFonts w:ascii="Times New Roman" w:hAnsi="Times New Roman" w:cs="Times New Roman"/>
          <w:b/>
          <w:sz w:val="24"/>
          <w:szCs w:val="24"/>
        </w:rPr>
        <w:t xml:space="preserve"> väetisetoote tootja, importija ja levitaja vastutus</w:t>
      </w:r>
    </w:p>
    <w:p w14:paraId="06CD7CA2" w14:textId="77777777" w:rsidR="00F3208D" w:rsidRDefault="00F3208D" w:rsidP="00AD58A1">
      <w:pPr>
        <w:rPr>
          <w:rFonts w:ascii="Times New Roman" w:hAnsi="Times New Roman" w:cs="Times New Roman"/>
          <w:sz w:val="24"/>
          <w:szCs w:val="24"/>
        </w:rPr>
      </w:pPr>
    </w:p>
    <w:p w14:paraId="143E2EC9" w14:textId="7C63865B" w:rsidR="00AD58A1" w:rsidRDefault="00C94A63" w:rsidP="00AD58A1">
      <w:pPr>
        <w:rPr>
          <w:rFonts w:ascii="Times New Roman" w:hAnsi="Times New Roman" w:cs="Times New Roman"/>
          <w:sz w:val="24"/>
          <w:szCs w:val="24"/>
        </w:rPr>
      </w:pPr>
      <w:r w:rsidRPr="008B3F17">
        <w:rPr>
          <w:rFonts w:ascii="Times New Roman" w:hAnsi="Times New Roman" w:cs="Times New Roman"/>
          <w:sz w:val="24"/>
          <w:szCs w:val="24"/>
        </w:rPr>
        <w:t>Euroopa Parlamendi ja nõukogu määruse (EL)</w:t>
      </w:r>
      <w:r w:rsidRPr="004D3006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/1009</w:t>
      </w:r>
      <w:r w:rsidRPr="00E16CF7">
        <w:rPr>
          <w:rFonts w:ascii="Times New Roman" w:hAnsi="Times New Roman" w:cs="Times New Roman"/>
          <w:sz w:val="24"/>
          <w:szCs w:val="24"/>
        </w:rPr>
        <w:t>, millega kehtestatakse ELi väetisetoodete turul kättesaadavaks tegemise nõuded ning muudetakse määrusi (EÜ) nr 1069/2009 ja (EÜ) nr 1107/2009 ning tunnistatakse kehtetuks määrus (EÜ) nr 2003/2003 (ELT L 170, 25.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16CF7">
        <w:rPr>
          <w:rFonts w:ascii="Times New Roman" w:hAnsi="Times New Roman" w:cs="Times New Roman"/>
          <w:sz w:val="24"/>
          <w:szCs w:val="24"/>
        </w:rPr>
        <w:t>6.2019, lk 1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E16CF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16CF7">
        <w:rPr>
          <w:rFonts w:ascii="Times New Roman" w:hAnsi="Times New Roman" w:cs="Times New Roman"/>
          <w:sz w:val="24"/>
          <w:szCs w:val="24"/>
        </w:rPr>
        <w:t>)</w:t>
      </w:r>
      <w:r w:rsidRPr="008B3F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tähenduses j</w:t>
      </w:r>
      <w:r w:rsidR="00AD58A1" w:rsidRPr="002F2ED5">
        <w:rPr>
          <w:rFonts w:ascii="Times New Roman" w:hAnsi="Times New Roman" w:cs="Times New Roman"/>
          <w:sz w:val="24"/>
          <w:szCs w:val="24"/>
        </w:rPr>
        <w:t>uriidilisest isikust</w:t>
      </w:r>
      <w:r w:rsidR="00AD58A1">
        <w:rPr>
          <w:rFonts w:ascii="Times New Roman" w:hAnsi="Times New Roman" w:cs="Times New Roman"/>
          <w:sz w:val="24"/>
          <w:szCs w:val="24"/>
        </w:rPr>
        <w:t xml:space="preserve"> </w:t>
      </w:r>
      <w:r w:rsidR="00F3208D">
        <w:rPr>
          <w:rFonts w:ascii="Times New Roman" w:hAnsi="Times New Roman" w:cs="Times New Roman"/>
          <w:sz w:val="24"/>
          <w:szCs w:val="24"/>
        </w:rPr>
        <w:t>EL</w:t>
      </w:r>
      <w:r w:rsidR="00517E4C">
        <w:rPr>
          <w:rFonts w:ascii="Times New Roman" w:hAnsi="Times New Roman" w:cs="Times New Roman"/>
          <w:sz w:val="24"/>
          <w:szCs w:val="24"/>
        </w:rPr>
        <w:t>i</w:t>
      </w:r>
      <w:r w:rsidR="00F3208D">
        <w:rPr>
          <w:rFonts w:ascii="Times New Roman" w:hAnsi="Times New Roman" w:cs="Times New Roman"/>
          <w:sz w:val="24"/>
          <w:szCs w:val="24"/>
        </w:rPr>
        <w:t xml:space="preserve"> </w:t>
      </w:r>
      <w:r w:rsidR="00AD58A1" w:rsidRPr="00035DC9">
        <w:rPr>
          <w:rFonts w:ascii="Times New Roman" w:hAnsi="Times New Roman" w:cs="Times New Roman"/>
          <w:sz w:val="24"/>
          <w:szCs w:val="24"/>
        </w:rPr>
        <w:t>väetise</w:t>
      </w:r>
      <w:r w:rsidR="00F3208D">
        <w:rPr>
          <w:rFonts w:ascii="Times New Roman" w:hAnsi="Times New Roman" w:cs="Times New Roman"/>
          <w:sz w:val="24"/>
          <w:szCs w:val="24"/>
        </w:rPr>
        <w:t>toote</w:t>
      </w:r>
      <w:r w:rsidR="00AD58A1" w:rsidRPr="00035DC9">
        <w:rPr>
          <w:rFonts w:ascii="Times New Roman" w:hAnsi="Times New Roman" w:cs="Times New Roman"/>
          <w:sz w:val="24"/>
          <w:szCs w:val="24"/>
        </w:rPr>
        <w:t xml:space="preserve"> </w:t>
      </w:r>
      <w:r w:rsidR="00F3208D">
        <w:rPr>
          <w:rFonts w:ascii="Times New Roman" w:hAnsi="Times New Roman" w:cs="Times New Roman"/>
          <w:sz w:val="24"/>
          <w:szCs w:val="24"/>
        </w:rPr>
        <w:t xml:space="preserve">tootja, importija ja levitaja </w:t>
      </w:r>
      <w:r w:rsidR="00AD58A1" w:rsidRPr="002F2ED5">
        <w:rPr>
          <w:rFonts w:ascii="Times New Roman" w:hAnsi="Times New Roman" w:cs="Times New Roman"/>
          <w:sz w:val="24"/>
          <w:szCs w:val="24"/>
        </w:rPr>
        <w:t>seaduslik esindaja korraldab käesolevast seadusest juriidilisele isikule tulenevate kohustuste täitmise.</w:t>
      </w:r>
      <w:r w:rsidR="00AD58A1">
        <w:rPr>
          <w:rFonts w:ascii="Times New Roman" w:hAnsi="Times New Roman" w:cs="Times New Roman"/>
          <w:sz w:val="24"/>
          <w:szCs w:val="24"/>
        </w:rPr>
        <w:t>“;</w:t>
      </w:r>
    </w:p>
    <w:p w14:paraId="0FB93C5F" w14:textId="2C143C40" w:rsidR="00AD58A1" w:rsidRPr="00E16CF7" w:rsidRDefault="00AD58A1" w:rsidP="00AF0F1D">
      <w:pPr>
        <w:rPr>
          <w:rFonts w:ascii="Times New Roman" w:hAnsi="Times New Roman" w:cs="Times New Roman"/>
          <w:sz w:val="24"/>
          <w:szCs w:val="24"/>
        </w:rPr>
      </w:pPr>
    </w:p>
    <w:p w14:paraId="5EE1A68F" w14:textId="11264B0C" w:rsidR="003D0172" w:rsidRPr="00E16CF7" w:rsidRDefault="00AD58A1" w:rsidP="003D67E2">
      <w:pPr>
        <w:rPr>
          <w:rFonts w:ascii="Times New Roman" w:hAnsi="Times New Roman" w:cs="Times New Roman"/>
          <w:sz w:val="24"/>
          <w:szCs w:val="24"/>
        </w:rPr>
      </w:pPr>
      <w:r w:rsidRPr="00035DC9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201">
        <w:rPr>
          <w:rFonts w:ascii="Times New Roman" w:hAnsi="Times New Roman" w:cs="Times New Roman"/>
          <w:sz w:val="24"/>
          <w:szCs w:val="24"/>
        </w:rPr>
        <w:t>p</w:t>
      </w:r>
      <w:r w:rsidR="003D0172" w:rsidRPr="00E16CF7">
        <w:rPr>
          <w:rFonts w:ascii="Times New Roman" w:hAnsi="Times New Roman" w:cs="Times New Roman"/>
          <w:sz w:val="24"/>
          <w:szCs w:val="24"/>
        </w:rPr>
        <w:t>aragrahvi 50</w:t>
      </w:r>
      <w:r w:rsidR="00C83B9F">
        <w:rPr>
          <w:rFonts w:ascii="Times New Roman" w:hAnsi="Times New Roman" w:cs="Times New Roman"/>
          <w:sz w:val="24"/>
          <w:szCs w:val="24"/>
        </w:rPr>
        <w:t xml:space="preserve"> lõike</w:t>
      </w:r>
      <w:r w:rsidR="003D67E2">
        <w:rPr>
          <w:rFonts w:ascii="Times New Roman" w:hAnsi="Times New Roman" w:cs="Times New Roman"/>
          <w:sz w:val="24"/>
          <w:szCs w:val="24"/>
        </w:rPr>
        <w:t>s</w:t>
      </w:r>
      <w:r w:rsidR="00C83B9F">
        <w:rPr>
          <w:rFonts w:ascii="Times New Roman" w:hAnsi="Times New Roman" w:cs="Times New Roman"/>
          <w:sz w:val="24"/>
          <w:szCs w:val="24"/>
        </w:rPr>
        <w:t xml:space="preserve"> 6</w:t>
      </w:r>
      <w:r w:rsidR="003D67E2">
        <w:rPr>
          <w:rFonts w:ascii="Times New Roman" w:hAnsi="Times New Roman" w:cs="Times New Roman"/>
          <w:sz w:val="24"/>
          <w:szCs w:val="24"/>
        </w:rPr>
        <w:t xml:space="preserve"> asendatakse</w:t>
      </w:r>
      <w:r w:rsidR="003D0172" w:rsidRPr="00E16CF7">
        <w:rPr>
          <w:rFonts w:ascii="Times New Roman" w:hAnsi="Times New Roman" w:cs="Times New Roman"/>
          <w:sz w:val="24"/>
          <w:szCs w:val="24"/>
        </w:rPr>
        <w:t xml:space="preserve"> tekst</w:t>
      </w:r>
      <w:r w:rsidR="003D67E2">
        <w:rPr>
          <w:rFonts w:ascii="Times New Roman" w:hAnsi="Times New Roman" w:cs="Times New Roman"/>
          <w:sz w:val="24"/>
          <w:szCs w:val="24"/>
        </w:rPr>
        <w:t xml:space="preserve">iosa „„EÜ väetis“ </w:t>
      </w:r>
      <w:r w:rsidR="003D67E2" w:rsidRPr="003D67E2">
        <w:rPr>
          <w:rFonts w:ascii="Times New Roman" w:hAnsi="Times New Roman" w:cs="Times New Roman"/>
          <w:sz w:val="24"/>
          <w:szCs w:val="24"/>
        </w:rPr>
        <w:t>märgistusega väetistele</w:t>
      </w:r>
      <w:r w:rsidR="003D67E2">
        <w:rPr>
          <w:rFonts w:ascii="Times New Roman" w:hAnsi="Times New Roman" w:cs="Times New Roman"/>
          <w:sz w:val="24"/>
          <w:szCs w:val="24"/>
        </w:rPr>
        <w:t>“</w:t>
      </w:r>
      <w:r w:rsidR="003D0172" w:rsidRPr="00E16CF7">
        <w:rPr>
          <w:rFonts w:ascii="Times New Roman" w:hAnsi="Times New Roman" w:cs="Times New Roman"/>
          <w:sz w:val="24"/>
          <w:szCs w:val="24"/>
        </w:rPr>
        <w:t xml:space="preserve"> </w:t>
      </w:r>
      <w:r w:rsidR="003D67E2">
        <w:rPr>
          <w:rFonts w:ascii="Times New Roman" w:hAnsi="Times New Roman" w:cs="Times New Roman"/>
          <w:sz w:val="24"/>
          <w:szCs w:val="24"/>
        </w:rPr>
        <w:t>tekstiosaga</w:t>
      </w:r>
      <w:r w:rsidR="003D0172" w:rsidRPr="00E16CF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3D67E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</w:t>
      </w:r>
      <w:r w:rsidR="003D0172" w:rsidRPr="00E16CF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EL</w:t>
      </w:r>
      <w:r w:rsidR="00DD215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</w:t>
      </w:r>
      <w:r w:rsidR="003D0172" w:rsidRPr="00E16CF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väetisetoodete</w:t>
      </w:r>
      <w:r w:rsidR="00E16CF7" w:rsidRPr="00E16CF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le</w:t>
      </w:r>
      <w:r w:rsidR="00513C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</w:t>
      </w:r>
      <w:r w:rsidR="003D0172" w:rsidRPr="00E16CF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11BFB197" w14:textId="77777777" w:rsidR="00AF0F1D" w:rsidRPr="00C17A0F" w:rsidRDefault="00AF0F1D" w:rsidP="00AF0F1D"/>
    <w:p w14:paraId="020CA814" w14:textId="1B965428" w:rsidR="00EB3918" w:rsidRPr="00AD58A1" w:rsidRDefault="00B13D75">
      <w:pPr>
        <w:rPr>
          <w:rFonts w:ascii="Times New Roman" w:hAnsi="Times New Roman" w:cs="Times New Roman"/>
          <w:b/>
          <w:sz w:val="24"/>
          <w:szCs w:val="24"/>
        </w:rPr>
      </w:pPr>
      <w:r w:rsidRPr="00AD58A1">
        <w:rPr>
          <w:rFonts w:ascii="Times New Roman" w:hAnsi="Times New Roman" w:cs="Times New Roman"/>
          <w:b/>
          <w:sz w:val="24"/>
          <w:szCs w:val="24"/>
        </w:rPr>
        <w:t>§ . Seaduse jõustumine</w:t>
      </w:r>
    </w:p>
    <w:p w14:paraId="475A6E39" w14:textId="6537172A" w:rsidR="00B13D75" w:rsidRPr="00AD58A1" w:rsidRDefault="00B13D75">
      <w:pPr>
        <w:rPr>
          <w:rFonts w:ascii="Times New Roman" w:hAnsi="Times New Roman" w:cs="Times New Roman"/>
          <w:sz w:val="24"/>
          <w:szCs w:val="24"/>
        </w:rPr>
      </w:pPr>
    </w:p>
    <w:p w14:paraId="0D80A51D" w14:textId="23B4C7E9" w:rsidR="00B13D75" w:rsidRDefault="00B13D75">
      <w:pPr>
        <w:rPr>
          <w:rFonts w:ascii="Times New Roman" w:hAnsi="Times New Roman" w:cs="Times New Roman"/>
          <w:sz w:val="24"/>
          <w:szCs w:val="24"/>
        </w:rPr>
      </w:pPr>
      <w:r w:rsidRPr="00AD58A1">
        <w:rPr>
          <w:rFonts w:ascii="Times New Roman" w:hAnsi="Times New Roman" w:cs="Times New Roman"/>
          <w:sz w:val="24"/>
          <w:szCs w:val="24"/>
        </w:rPr>
        <w:t xml:space="preserve">Käesolev seadus jõustub 2022. aasta 16. juulil. </w:t>
      </w:r>
    </w:p>
    <w:p w14:paraId="2B3E7888" w14:textId="77777777" w:rsidR="00517E4C" w:rsidRDefault="00517E4C" w:rsidP="00517E4C">
      <w:pPr>
        <w:framePr w:w="8665" w:hSpace="180" w:wrap="around" w:vAnchor="text" w:hAnchor="page" w:x="1701" w:y="639"/>
        <w:rPr>
          <w:rFonts w:ascii="Times New Roman" w:eastAsia="Times New Roman" w:hAnsi="Times New Roman" w:cs="Times New Roman"/>
          <w:sz w:val="24"/>
          <w:szCs w:val="20"/>
        </w:rPr>
      </w:pPr>
    </w:p>
    <w:p w14:paraId="16A2B4E7" w14:textId="77777777" w:rsidR="00517E4C" w:rsidRDefault="00517E4C" w:rsidP="00517E4C">
      <w:pPr>
        <w:framePr w:w="8665" w:hSpace="180" w:wrap="around" w:vAnchor="text" w:hAnchor="page" w:x="1701" w:y="639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Jüri Ratas</w:t>
      </w:r>
    </w:p>
    <w:p w14:paraId="7B02BDEF" w14:textId="77777777" w:rsidR="00517E4C" w:rsidRPr="003F00B8" w:rsidRDefault="00517E4C" w:rsidP="00517E4C">
      <w:pPr>
        <w:framePr w:w="8665" w:hSpace="180" w:wrap="around" w:vAnchor="text" w:hAnchor="page" w:x="1701" w:y="639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Riigikogu esimees</w:t>
      </w:r>
    </w:p>
    <w:p w14:paraId="333D669F" w14:textId="77777777" w:rsidR="00517E4C" w:rsidRPr="003F00B8" w:rsidRDefault="00517E4C" w:rsidP="00517E4C">
      <w:pPr>
        <w:framePr w:w="8665" w:hSpace="180" w:wrap="around" w:vAnchor="text" w:hAnchor="page" w:x="1701" w:y="639"/>
        <w:rPr>
          <w:rFonts w:ascii="Times New Roman" w:eastAsia="Times New Roman" w:hAnsi="Times New Roman" w:cs="Times New Roman"/>
          <w:sz w:val="24"/>
          <w:szCs w:val="20"/>
        </w:rPr>
      </w:pPr>
    </w:p>
    <w:p w14:paraId="5596B1B6" w14:textId="77777777" w:rsidR="00517E4C" w:rsidRPr="003F00B8" w:rsidRDefault="00517E4C" w:rsidP="00517E4C">
      <w:pPr>
        <w:framePr w:w="8665" w:hSpace="180" w:wrap="around" w:vAnchor="text" w:hAnchor="page" w:x="1701" w:y="639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Tallinn,  …..  ……. 2022</w:t>
      </w:r>
    </w:p>
    <w:p w14:paraId="6965F1A9" w14:textId="06F4CD32" w:rsidR="009E5E84" w:rsidRDefault="009E5E84">
      <w:pPr>
        <w:rPr>
          <w:rFonts w:ascii="Times New Roman" w:hAnsi="Times New Roman" w:cs="Times New Roman"/>
          <w:sz w:val="24"/>
          <w:szCs w:val="24"/>
        </w:rPr>
      </w:pPr>
    </w:p>
    <w:p w14:paraId="6C507F96" w14:textId="77777777" w:rsidR="009E5E84" w:rsidRDefault="009E5E84" w:rsidP="009E5E84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</w:t>
      </w:r>
    </w:p>
    <w:p w14:paraId="673B8C9C" w14:textId="77777777" w:rsidR="009E5E84" w:rsidRDefault="009E5E84" w:rsidP="009E5E84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728E24E5" w14:textId="3CEAFD8F" w:rsidR="009E5E84" w:rsidRPr="00D149E8" w:rsidRDefault="009E5E84" w:rsidP="009E5E84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D149E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Algatab Vabariigi Valitsus … …..20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22</w:t>
      </w:r>
      <w:r w:rsidRPr="00D149E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. a</w:t>
      </w:r>
      <w:r w:rsidR="00A51A9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.</w:t>
      </w:r>
      <w:r w:rsidRPr="00D149E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</w:p>
    <w:p w14:paraId="522A586E" w14:textId="77777777" w:rsidR="009E5E84" w:rsidRPr="00D149E8" w:rsidRDefault="009E5E84" w:rsidP="009E5E84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3D8F5BE3" w14:textId="77777777" w:rsidR="009E5E84" w:rsidRPr="00D149E8" w:rsidRDefault="009E5E84" w:rsidP="009E5E84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D149E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Vabariigi Valitsuse nimel </w:t>
      </w:r>
    </w:p>
    <w:p w14:paraId="3FC4EAD5" w14:textId="77777777" w:rsidR="009E5E84" w:rsidRPr="00D149E8" w:rsidRDefault="009E5E84" w:rsidP="009E5E84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0071BF48" w14:textId="77777777" w:rsidR="009E5E84" w:rsidRPr="00D149E8" w:rsidRDefault="009E5E84" w:rsidP="009E5E84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D149E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(allkirjastatud digitaalselt)</w:t>
      </w:r>
    </w:p>
    <w:p w14:paraId="7870A0BF" w14:textId="77777777" w:rsidR="009E5E84" w:rsidRPr="009E5E84" w:rsidRDefault="009E5E84">
      <w:pPr>
        <w:rPr>
          <w:rFonts w:ascii="Times New Roman" w:hAnsi="Times New Roman" w:cs="Times New Roman"/>
          <w:sz w:val="24"/>
          <w:szCs w:val="24"/>
        </w:rPr>
      </w:pPr>
    </w:p>
    <w:sectPr w:rsidR="009E5E84" w:rsidRPr="009E5E84" w:rsidSect="008377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ĖĪĢ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2752"/>
    <w:multiLevelType w:val="hybridMultilevel"/>
    <w:tmpl w:val="629C60B8"/>
    <w:lvl w:ilvl="0" w:tplc="8F4E06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24C84"/>
    <w:multiLevelType w:val="hybridMultilevel"/>
    <w:tmpl w:val="D306049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42515"/>
    <w:multiLevelType w:val="hybridMultilevel"/>
    <w:tmpl w:val="F4D66E5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1D"/>
    <w:rsid w:val="00000F80"/>
    <w:rsid w:val="0001062A"/>
    <w:rsid w:val="00015887"/>
    <w:rsid w:val="00035DC9"/>
    <w:rsid w:val="00047587"/>
    <w:rsid w:val="000615A9"/>
    <w:rsid w:val="00074580"/>
    <w:rsid w:val="000A666D"/>
    <w:rsid w:val="000B4A39"/>
    <w:rsid w:val="000B51AC"/>
    <w:rsid w:val="000C4154"/>
    <w:rsid w:val="000C5561"/>
    <w:rsid w:val="000F19D4"/>
    <w:rsid w:val="000F67AE"/>
    <w:rsid w:val="000F6AC4"/>
    <w:rsid w:val="00121CAE"/>
    <w:rsid w:val="00140009"/>
    <w:rsid w:val="00143345"/>
    <w:rsid w:val="00143EAE"/>
    <w:rsid w:val="00155F27"/>
    <w:rsid w:val="001621A1"/>
    <w:rsid w:val="00184091"/>
    <w:rsid w:val="0018568F"/>
    <w:rsid w:val="001D3284"/>
    <w:rsid w:val="001E3907"/>
    <w:rsid w:val="0020187C"/>
    <w:rsid w:val="00211F12"/>
    <w:rsid w:val="00243E55"/>
    <w:rsid w:val="00286A48"/>
    <w:rsid w:val="00291F0B"/>
    <w:rsid w:val="002A1C54"/>
    <w:rsid w:val="002A710B"/>
    <w:rsid w:val="002B1ACE"/>
    <w:rsid w:val="002B6467"/>
    <w:rsid w:val="002C4894"/>
    <w:rsid w:val="002D1EB8"/>
    <w:rsid w:val="002E2B4C"/>
    <w:rsid w:val="002F2ED5"/>
    <w:rsid w:val="002F3116"/>
    <w:rsid w:val="003049B4"/>
    <w:rsid w:val="00306ACC"/>
    <w:rsid w:val="00315CE6"/>
    <w:rsid w:val="00321E8C"/>
    <w:rsid w:val="00324645"/>
    <w:rsid w:val="0034239E"/>
    <w:rsid w:val="00363FC7"/>
    <w:rsid w:val="00370057"/>
    <w:rsid w:val="003812CE"/>
    <w:rsid w:val="00387196"/>
    <w:rsid w:val="00391C47"/>
    <w:rsid w:val="003A2954"/>
    <w:rsid w:val="003C5F3D"/>
    <w:rsid w:val="003D0172"/>
    <w:rsid w:val="003D67E2"/>
    <w:rsid w:val="003D7C4C"/>
    <w:rsid w:val="003E0662"/>
    <w:rsid w:val="003E20FC"/>
    <w:rsid w:val="003E2591"/>
    <w:rsid w:val="003E2D4F"/>
    <w:rsid w:val="003F1BC9"/>
    <w:rsid w:val="003F2C4F"/>
    <w:rsid w:val="003F642C"/>
    <w:rsid w:val="00402FBA"/>
    <w:rsid w:val="00411374"/>
    <w:rsid w:val="00413D99"/>
    <w:rsid w:val="00415BDF"/>
    <w:rsid w:val="004229F0"/>
    <w:rsid w:val="00422C9B"/>
    <w:rsid w:val="00423A40"/>
    <w:rsid w:val="00453CAD"/>
    <w:rsid w:val="004640B6"/>
    <w:rsid w:val="00472C7C"/>
    <w:rsid w:val="00482A0E"/>
    <w:rsid w:val="0049096C"/>
    <w:rsid w:val="00493BFC"/>
    <w:rsid w:val="004A47F0"/>
    <w:rsid w:val="004A7C4D"/>
    <w:rsid w:val="004B320A"/>
    <w:rsid w:val="004D3006"/>
    <w:rsid w:val="004D6F48"/>
    <w:rsid w:val="004D723F"/>
    <w:rsid w:val="004E37CA"/>
    <w:rsid w:val="004E65C6"/>
    <w:rsid w:val="004F33FB"/>
    <w:rsid w:val="004F6753"/>
    <w:rsid w:val="005042CF"/>
    <w:rsid w:val="00513CBA"/>
    <w:rsid w:val="00516191"/>
    <w:rsid w:val="00517E4C"/>
    <w:rsid w:val="00555859"/>
    <w:rsid w:val="00560C5C"/>
    <w:rsid w:val="00563578"/>
    <w:rsid w:val="00574AF2"/>
    <w:rsid w:val="00575D69"/>
    <w:rsid w:val="00585D34"/>
    <w:rsid w:val="00595613"/>
    <w:rsid w:val="00595ACC"/>
    <w:rsid w:val="005A3390"/>
    <w:rsid w:val="005A499D"/>
    <w:rsid w:val="005B3499"/>
    <w:rsid w:val="005B35E1"/>
    <w:rsid w:val="00617975"/>
    <w:rsid w:val="00622E5F"/>
    <w:rsid w:val="006237F0"/>
    <w:rsid w:val="0063274C"/>
    <w:rsid w:val="006331EB"/>
    <w:rsid w:val="006340E6"/>
    <w:rsid w:val="00646327"/>
    <w:rsid w:val="00646EB6"/>
    <w:rsid w:val="00653FE2"/>
    <w:rsid w:val="00665B37"/>
    <w:rsid w:val="006721EA"/>
    <w:rsid w:val="00673DF4"/>
    <w:rsid w:val="00681AC4"/>
    <w:rsid w:val="00684D24"/>
    <w:rsid w:val="006B0626"/>
    <w:rsid w:val="006C5ED5"/>
    <w:rsid w:val="006E765B"/>
    <w:rsid w:val="006F32A3"/>
    <w:rsid w:val="006F47ED"/>
    <w:rsid w:val="00723965"/>
    <w:rsid w:val="007243D6"/>
    <w:rsid w:val="00730E33"/>
    <w:rsid w:val="00731EB3"/>
    <w:rsid w:val="00741C3D"/>
    <w:rsid w:val="0075411D"/>
    <w:rsid w:val="00754701"/>
    <w:rsid w:val="00764275"/>
    <w:rsid w:val="00772BC8"/>
    <w:rsid w:val="00781CBB"/>
    <w:rsid w:val="0079290A"/>
    <w:rsid w:val="007954B7"/>
    <w:rsid w:val="007B3E09"/>
    <w:rsid w:val="007C1716"/>
    <w:rsid w:val="007C26B3"/>
    <w:rsid w:val="007C4847"/>
    <w:rsid w:val="007C4DF8"/>
    <w:rsid w:val="007D0553"/>
    <w:rsid w:val="007F4CDB"/>
    <w:rsid w:val="007F6FE5"/>
    <w:rsid w:val="00804E09"/>
    <w:rsid w:val="00814DCA"/>
    <w:rsid w:val="0082470A"/>
    <w:rsid w:val="00837793"/>
    <w:rsid w:val="00844189"/>
    <w:rsid w:val="00854842"/>
    <w:rsid w:val="0088015C"/>
    <w:rsid w:val="00886DB1"/>
    <w:rsid w:val="008B3A84"/>
    <w:rsid w:val="008B40A7"/>
    <w:rsid w:val="008C0C50"/>
    <w:rsid w:val="008C4527"/>
    <w:rsid w:val="008C4F9D"/>
    <w:rsid w:val="008F34CB"/>
    <w:rsid w:val="008F3ECD"/>
    <w:rsid w:val="00917F6B"/>
    <w:rsid w:val="00921EC9"/>
    <w:rsid w:val="00921F08"/>
    <w:rsid w:val="00922C7F"/>
    <w:rsid w:val="00933C78"/>
    <w:rsid w:val="00935623"/>
    <w:rsid w:val="00943028"/>
    <w:rsid w:val="00981107"/>
    <w:rsid w:val="009918D5"/>
    <w:rsid w:val="00996A16"/>
    <w:rsid w:val="009A0EB3"/>
    <w:rsid w:val="009C2E11"/>
    <w:rsid w:val="009E5E84"/>
    <w:rsid w:val="009E6AA3"/>
    <w:rsid w:val="009E6D77"/>
    <w:rsid w:val="00A070C1"/>
    <w:rsid w:val="00A265C3"/>
    <w:rsid w:val="00A361AF"/>
    <w:rsid w:val="00A51A9A"/>
    <w:rsid w:val="00A603EF"/>
    <w:rsid w:val="00A8206C"/>
    <w:rsid w:val="00AA2D5B"/>
    <w:rsid w:val="00AB08F3"/>
    <w:rsid w:val="00AB3C53"/>
    <w:rsid w:val="00AB7F12"/>
    <w:rsid w:val="00AC500F"/>
    <w:rsid w:val="00AD58A1"/>
    <w:rsid w:val="00AF0F1D"/>
    <w:rsid w:val="00B13D75"/>
    <w:rsid w:val="00B37D8F"/>
    <w:rsid w:val="00B523EA"/>
    <w:rsid w:val="00B53FBA"/>
    <w:rsid w:val="00B565B8"/>
    <w:rsid w:val="00B56BEC"/>
    <w:rsid w:val="00B57201"/>
    <w:rsid w:val="00B57EF4"/>
    <w:rsid w:val="00B702E2"/>
    <w:rsid w:val="00B70BA6"/>
    <w:rsid w:val="00BA0F83"/>
    <w:rsid w:val="00BD50CD"/>
    <w:rsid w:val="00BD52EA"/>
    <w:rsid w:val="00BE224E"/>
    <w:rsid w:val="00BE275B"/>
    <w:rsid w:val="00BF0148"/>
    <w:rsid w:val="00BF0943"/>
    <w:rsid w:val="00BF5463"/>
    <w:rsid w:val="00BF695A"/>
    <w:rsid w:val="00C0337E"/>
    <w:rsid w:val="00C05039"/>
    <w:rsid w:val="00C1312D"/>
    <w:rsid w:val="00C227E3"/>
    <w:rsid w:val="00C36747"/>
    <w:rsid w:val="00C4502D"/>
    <w:rsid w:val="00C56493"/>
    <w:rsid w:val="00C67078"/>
    <w:rsid w:val="00C83B9F"/>
    <w:rsid w:val="00C87AE2"/>
    <w:rsid w:val="00C94A63"/>
    <w:rsid w:val="00CA3010"/>
    <w:rsid w:val="00CF18D3"/>
    <w:rsid w:val="00D17CFC"/>
    <w:rsid w:val="00D2382B"/>
    <w:rsid w:val="00D268E7"/>
    <w:rsid w:val="00D34A59"/>
    <w:rsid w:val="00D40D7F"/>
    <w:rsid w:val="00D47474"/>
    <w:rsid w:val="00D63F10"/>
    <w:rsid w:val="00D7044E"/>
    <w:rsid w:val="00D72B56"/>
    <w:rsid w:val="00D76DED"/>
    <w:rsid w:val="00D80793"/>
    <w:rsid w:val="00D8447A"/>
    <w:rsid w:val="00D904DF"/>
    <w:rsid w:val="00D926AF"/>
    <w:rsid w:val="00DA336D"/>
    <w:rsid w:val="00DC227F"/>
    <w:rsid w:val="00DC2D5E"/>
    <w:rsid w:val="00DD2152"/>
    <w:rsid w:val="00DD29FD"/>
    <w:rsid w:val="00DD597E"/>
    <w:rsid w:val="00DE5624"/>
    <w:rsid w:val="00DF217E"/>
    <w:rsid w:val="00DF225D"/>
    <w:rsid w:val="00DF57F5"/>
    <w:rsid w:val="00E03471"/>
    <w:rsid w:val="00E04461"/>
    <w:rsid w:val="00E12920"/>
    <w:rsid w:val="00E15113"/>
    <w:rsid w:val="00E1685D"/>
    <w:rsid w:val="00E16CF7"/>
    <w:rsid w:val="00E21410"/>
    <w:rsid w:val="00E27E6A"/>
    <w:rsid w:val="00E27F1D"/>
    <w:rsid w:val="00E4771B"/>
    <w:rsid w:val="00E51601"/>
    <w:rsid w:val="00E6503B"/>
    <w:rsid w:val="00E734F3"/>
    <w:rsid w:val="00E7799C"/>
    <w:rsid w:val="00E8473A"/>
    <w:rsid w:val="00E84B48"/>
    <w:rsid w:val="00EA35BB"/>
    <w:rsid w:val="00EB0F08"/>
    <w:rsid w:val="00EB3918"/>
    <w:rsid w:val="00EC06B6"/>
    <w:rsid w:val="00EC22B6"/>
    <w:rsid w:val="00ED2849"/>
    <w:rsid w:val="00EE5E91"/>
    <w:rsid w:val="00EF2DE1"/>
    <w:rsid w:val="00F01461"/>
    <w:rsid w:val="00F03926"/>
    <w:rsid w:val="00F11FD5"/>
    <w:rsid w:val="00F125DC"/>
    <w:rsid w:val="00F31B8D"/>
    <w:rsid w:val="00F3208D"/>
    <w:rsid w:val="00F33883"/>
    <w:rsid w:val="00F364A3"/>
    <w:rsid w:val="00F433C0"/>
    <w:rsid w:val="00F55EA5"/>
    <w:rsid w:val="00F861B0"/>
    <w:rsid w:val="00FA3F0F"/>
    <w:rsid w:val="00FA66BD"/>
    <w:rsid w:val="00FB3737"/>
    <w:rsid w:val="00FB6C12"/>
    <w:rsid w:val="00FD19FF"/>
    <w:rsid w:val="00FF05D7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638D37"/>
  <w15:chartTrackingRefBased/>
  <w15:docId w15:val="{5FA8520A-4F72-4B43-AA88-DC4AB475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1D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1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0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1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1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67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7F1D"/>
    <w:rPr>
      <w:color w:val="0563C1" w:themeColor="hyperlink"/>
      <w:u w:val="single"/>
    </w:rPr>
  </w:style>
  <w:style w:type="paragraph" w:customStyle="1" w:styleId="Default">
    <w:name w:val="Default"/>
    <w:rsid w:val="00BF094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710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06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9DCCFBAC86384E9632E87B5294E0CD" ma:contentTypeVersion="0" ma:contentTypeDescription="Loo uus dokument" ma:contentTypeScope="" ma:versionID="129c850ddd9ffc31d99e0448a11580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284b4047f4cf5347f2f816b293b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9A6C-E870-4FE8-9270-4F9556B55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B52856-008A-4EC3-9F01-E074C8088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7C7116-6E31-4100-A88D-AE627BBB36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BDD55-0895-4622-B836-A7564620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Lõhmuste</dc:creator>
  <cp:keywords/>
  <dc:description/>
  <cp:lastModifiedBy>Merjan Savila</cp:lastModifiedBy>
  <cp:revision>2</cp:revision>
  <cp:lastPrinted>2021-08-30T09:56:00Z</cp:lastPrinted>
  <dcterms:created xsi:type="dcterms:W3CDTF">2021-12-17T11:36:00Z</dcterms:created>
  <dcterms:modified xsi:type="dcterms:W3CDTF">2021-12-17T11:36:00Z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0x010100FE9DCCFBAC86384E9632E87B5294E0CD</vt:lpwstr>
  </property>
</Properties>
</file>