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4BEF" w14:textId="21640361" w:rsidR="00A706A0" w:rsidRDefault="00A706A0" w:rsidP="00A706A0">
      <w:pPr>
        <w:rPr>
          <w:b/>
          <w:bCs/>
        </w:rPr>
      </w:pPr>
      <w:bookmarkStart w:id="0" w:name="_GoBack"/>
      <w:bookmarkEnd w:id="0"/>
    </w:p>
    <w:p w14:paraId="57B50576" w14:textId="5C806A63" w:rsidR="00A706A0" w:rsidRDefault="00A706A0" w:rsidP="00A706A0">
      <w:pPr>
        <w:rPr>
          <w:b/>
          <w:bCs/>
        </w:rPr>
      </w:pPr>
    </w:p>
    <w:p w14:paraId="569F6099" w14:textId="77777777" w:rsidR="00A706A0" w:rsidRDefault="00A706A0" w:rsidP="00A706A0">
      <w:pPr>
        <w:rPr>
          <w:b/>
          <w:bCs/>
        </w:rPr>
      </w:pPr>
    </w:p>
    <w:p w14:paraId="3B49BA87" w14:textId="77777777" w:rsidR="00A706A0" w:rsidRDefault="00A706A0" w:rsidP="00A706A0">
      <w:pPr>
        <w:rPr>
          <w:b/>
          <w:bCs/>
        </w:rPr>
      </w:pPr>
    </w:p>
    <w:p w14:paraId="1685AAEE" w14:textId="77777777" w:rsidR="00A706A0" w:rsidRDefault="00A706A0" w:rsidP="00A706A0">
      <w:pPr>
        <w:rPr>
          <w:b/>
          <w:bCs/>
        </w:rPr>
      </w:pPr>
    </w:p>
    <w:p w14:paraId="20FB36CB" w14:textId="77777777" w:rsidR="00A706A0" w:rsidRPr="002D6483" w:rsidRDefault="00A706A0" w:rsidP="00A706A0">
      <w:pPr>
        <w:jc w:val="center"/>
        <w:rPr>
          <w:b/>
          <w:bCs/>
        </w:rPr>
      </w:pPr>
      <w:r w:rsidRPr="002D6483">
        <w:rPr>
          <w:b/>
          <w:bCs/>
        </w:rPr>
        <w:t>SELETUSKIRI</w:t>
      </w:r>
    </w:p>
    <w:p w14:paraId="6071C46A" w14:textId="7602D3BC" w:rsidR="00A706A0" w:rsidRPr="002D6483" w:rsidRDefault="00A706A0" w:rsidP="00AF7EFE">
      <w:pPr>
        <w:jc w:val="both"/>
        <w:rPr>
          <w:b/>
          <w:bCs/>
        </w:rPr>
      </w:pPr>
      <w:r>
        <w:rPr>
          <w:b/>
          <w:bCs/>
        </w:rPr>
        <w:t xml:space="preserve">maaeluministri määruse „Põllumajandusministri </w:t>
      </w:r>
      <w:r w:rsidR="00AF7EFE">
        <w:rPr>
          <w:b/>
          <w:bCs/>
        </w:rPr>
        <w:t>25</w:t>
      </w:r>
      <w:r>
        <w:rPr>
          <w:b/>
          <w:bCs/>
        </w:rPr>
        <w:t xml:space="preserve">. </w:t>
      </w:r>
      <w:r w:rsidR="00AF7EFE">
        <w:rPr>
          <w:b/>
          <w:bCs/>
        </w:rPr>
        <w:t>novembri</w:t>
      </w:r>
      <w:r>
        <w:rPr>
          <w:b/>
          <w:bCs/>
        </w:rPr>
        <w:t xml:space="preserve"> 20</w:t>
      </w:r>
      <w:r w:rsidR="00AF7EFE">
        <w:rPr>
          <w:b/>
          <w:bCs/>
        </w:rPr>
        <w:t>14</w:t>
      </w:r>
      <w:r>
        <w:rPr>
          <w:b/>
          <w:bCs/>
        </w:rPr>
        <w:t>. a määruse nr 1</w:t>
      </w:r>
      <w:r w:rsidR="00AF7EFE">
        <w:rPr>
          <w:b/>
          <w:bCs/>
        </w:rPr>
        <w:t>08</w:t>
      </w:r>
      <w:r>
        <w:rPr>
          <w:b/>
          <w:bCs/>
        </w:rPr>
        <w:t xml:space="preserve"> „</w:t>
      </w:r>
      <w:r w:rsidR="00AF7EFE" w:rsidRPr="00AF7EFE">
        <w:rPr>
          <w:b/>
          <w:bCs/>
        </w:rPr>
        <w:t>Ana</w:t>
      </w:r>
      <w:r w:rsidR="00AF7EFE">
        <w:rPr>
          <w:b/>
          <w:bCs/>
        </w:rPr>
        <w:t xml:space="preserve">lüüsimise meetodid saasteainete </w:t>
      </w:r>
      <w:r w:rsidR="00AF7EFE" w:rsidRPr="00AF7EFE">
        <w:rPr>
          <w:b/>
          <w:bCs/>
        </w:rPr>
        <w:t>sisalduse määramiseks loomses toidus</w:t>
      </w:r>
      <w:r w:rsidRPr="006A377C">
        <w:rPr>
          <w:b/>
          <w:szCs w:val="20"/>
        </w:rPr>
        <w:t>”</w:t>
      </w:r>
      <w:r w:rsidR="000A25E6">
        <w:rPr>
          <w:b/>
          <w:szCs w:val="20"/>
        </w:rPr>
        <w:t xml:space="preserve"> kehtetuks tunnistamine</w:t>
      </w:r>
      <w:r w:rsidR="0051028A">
        <w:rPr>
          <w:b/>
          <w:szCs w:val="20"/>
        </w:rPr>
        <w:t>ˮ</w:t>
      </w:r>
      <w:r w:rsidRPr="006A377C">
        <w:rPr>
          <w:b/>
          <w:szCs w:val="20"/>
        </w:rPr>
        <w:t xml:space="preserve"> eelnõu juurde</w:t>
      </w:r>
    </w:p>
    <w:p w14:paraId="0788F8F8" w14:textId="77777777" w:rsidR="00A706A0" w:rsidRDefault="00A706A0" w:rsidP="00A706A0">
      <w:pPr>
        <w:rPr>
          <w:b/>
          <w:bCs/>
        </w:rPr>
      </w:pPr>
    </w:p>
    <w:p w14:paraId="2CC3E922" w14:textId="77777777" w:rsidR="00A706A0" w:rsidRDefault="00A706A0" w:rsidP="00A706A0">
      <w:pPr>
        <w:rPr>
          <w:b/>
          <w:bCs/>
        </w:rPr>
      </w:pPr>
      <w:r w:rsidRPr="002D6483">
        <w:rPr>
          <w:b/>
          <w:bCs/>
        </w:rPr>
        <w:t>1. Sissejuhatus</w:t>
      </w:r>
      <w:r w:rsidR="009E5129">
        <w:rPr>
          <w:b/>
          <w:bCs/>
        </w:rPr>
        <w:t xml:space="preserve"> </w:t>
      </w:r>
    </w:p>
    <w:p w14:paraId="72D3892D" w14:textId="77777777" w:rsidR="00A706A0" w:rsidRDefault="00A706A0" w:rsidP="00A706A0">
      <w:pPr>
        <w:rPr>
          <w:b/>
          <w:bCs/>
        </w:rPr>
      </w:pPr>
    </w:p>
    <w:p w14:paraId="38427CA8" w14:textId="77777777" w:rsidR="00A706A0" w:rsidRPr="006F6991" w:rsidRDefault="00A706A0" w:rsidP="00A706A0">
      <w:pPr>
        <w:jc w:val="both"/>
        <w:rPr>
          <w:b/>
          <w:bCs/>
        </w:rPr>
      </w:pPr>
      <w:r w:rsidRPr="006F6991">
        <w:rPr>
          <w:color w:val="000000"/>
        </w:rPr>
        <w:t>Maaeluministri</w:t>
      </w:r>
      <w:r w:rsidRPr="006F6991">
        <w:rPr>
          <w:color w:val="202020"/>
        </w:rPr>
        <w:t xml:space="preserve"> määruse </w:t>
      </w:r>
      <w:r w:rsidR="00AF7EFE" w:rsidRPr="00AF7EFE">
        <w:rPr>
          <w:color w:val="202020"/>
        </w:rPr>
        <w:t>„Põllumajandusministri 25. novembri 2014. a määruse nr 108 „Analüüsimise meetodid saasteainete sisald</w:t>
      </w:r>
      <w:r w:rsidR="00AF7EFE">
        <w:rPr>
          <w:color w:val="202020"/>
        </w:rPr>
        <w:t>use määramiseks loomses toidus”</w:t>
      </w:r>
      <w:r w:rsidRPr="006B6447">
        <w:rPr>
          <w:color w:val="202020"/>
        </w:rPr>
        <w:t xml:space="preserve"> </w:t>
      </w:r>
      <w:r w:rsidR="009E5129">
        <w:rPr>
          <w:color w:val="202020"/>
        </w:rPr>
        <w:t>kehtetuks tunnistamine</w:t>
      </w:r>
      <w:r w:rsidRPr="006B6447">
        <w:rPr>
          <w:color w:val="202020"/>
        </w:rPr>
        <w:t>”</w:t>
      </w:r>
      <w:r>
        <w:rPr>
          <w:color w:val="202020"/>
        </w:rPr>
        <w:t xml:space="preserve"> </w:t>
      </w:r>
      <w:r w:rsidRPr="006F6991">
        <w:rPr>
          <w:color w:val="202020"/>
        </w:rPr>
        <w:t>eelnõu</w:t>
      </w:r>
      <w:r>
        <w:rPr>
          <w:color w:val="202020"/>
        </w:rPr>
        <w:t xml:space="preserve"> </w:t>
      </w:r>
      <w:r w:rsidRPr="006F6991">
        <w:rPr>
          <w:color w:val="202020"/>
        </w:rPr>
        <w:t xml:space="preserve">on välja töötatud </w:t>
      </w:r>
      <w:r w:rsidRPr="006A377C">
        <w:t>toiduseaduse</w:t>
      </w:r>
      <w:r w:rsidRPr="006F6991">
        <w:rPr>
          <w:color w:val="202020"/>
        </w:rPr>
        <w:t xml:space="preserve"> § 51</w:t>
      </w:r>
      <w:r w:rsidRPr="006F6991">
        <w:rPr>
          <w:color w:val="202020"/>
          <w:bdr w:val="none" w:sz="0" w:space="0" w:color="auto" w:frame="1"/>
          <w:vertAlign w:val="superscript"/>
        </w:rPr>
        <w:t>3</w:t>
      </w:r>
      <w:r w:rsidRPr="006F6991">
        <w:rPr>
          <w:color w:val="202020"/>
        </w:rPr>
        <w:t xml:space="preserve"> lõike 2 alusel.</w:t>
      </w:r>
    </w:p>
    <w:p w14:paraId="69B515DD" w14:textId="77777777" w:rsidR="00A706A0" w:rsidRDefault="00A706A0" w:rsidP="00A706A0">
      <w:pPr>
        <w:jc w:val="both"/>
      </w:pPr>
    </w:p>
    <w:p w14:paraId="6314C182" w14:textId="06E724CD" w:rsidR="00672C94" w:rsidRPr="0012265D" w:rsidRDefault="0022079C" w:rsidP="00672C94">
      <w:pPr>
        <w:jc w:val="both"/>
        <w:rPr>
          <w:b/>
          <w:szCs w:val="20"/>
        </w:rPr>
      </w:pPr>
      <w:r>
        <w:rPr>
          <w:szCs w:val="20"/>
        </w:rPr>
        <w:t xml:space="preserve">Eelnõu </w:t>
      </w:r>
      <w:r w:rsidR="001831CC">
        <w:rPr>
          <w:szCs w:val="20"/>
        </w:rPr>
        <w:t xml:space="preserve">väljatöötamine on tingitud vajadusest </w:t>
      </w:r>
      <w:r w:rsidR="00896D07">
        <w:rPr>
          <w:szCs w:val="20"/>
        </w:rPr>
        <w:t xml:space="preserve">tunnistada </w:t>
      </w:r>
      <w:r w:rsidR="00E973F8">
        <w:rPr>
          <w:szCs w:val="20"/>
        </w:rPr>
        <w:t xml:space="preserve">Euroopa Liidu (edaspidi </w:t>
      </w:r>
      <w:r w:rsidR="00E973F8" w:rsidRPr="006C575B">
        <w:rPr>
          <w:i/>
          <w:szCs w:val="20"/>
        </w:rPr>
        <w:t>EL</w:t>
      </w:r>
      <w:r w:rsidR="00E973F8">
        <w:rPr>
          <w:szCs w:val="20"/>
        </w:rPr>
        <w:t xml:space="preserve">) õigusega  kooskõla tagamise ja </w:t>
      </w:r>
      <w:r w:rsidR="00C30F3B">
        <w:rPr>
          <w:szCs w:val="20"/>
        </w:rPr>
        <w:t>õigusselguse huvides</w:t>
      </w:r>
      <w:r w:rsidR="00085235">
        <w:rPr>
          <w:szCs w:val="20"/>
        </w:rPr>
        <w:t xml:space="preserve"> </w:t>
      </w:r>
      <w:r w:rsidR="00672C94">
        <w:rPr>
          <w:szCs w:val="20"/>
        </w:rPr>
        <w:t>p</w:t>
      </w:r>
      <w:r w:rsidR="00672C94" w:rsidRPr="00672C94">
        <w:rPr>
          <w:szCs w:val="20"/>
        </w:rPr>
        <w:t>õllumajandusminis</w:t>
      </w:r>
      <w:r w:rsidR="00672C94">
        <w:rPr>
          <w:szCs w:val="20"/>
        </w:rPr>
        <w:t>tri 25. novembri 2014. a määrus</w:t>
      </w:r>
      <w:r w:rsidR="00672C94" w:rsidRPr="00672C94">
        <w:rPr>
          <w:szCs w:val="20"/>
        </w:rPr>
        <w:t xml:space="preserve"> nr 108 „Analüüsimise meetodid saasteainete sisalduse määramiseks loomses toidus” (</w:t>
      </w:r>
      <w:r w:rsidR="00672C94" w:rsidRPr="009F517D">
        <w:rPr>
          <w:szCs w:val="20"/>
        </w:rPr>
        <w:t>edaspidi</w:t>
      </w:r>
      <w:r w:rsidR="00672C94" w:rsidRPr="00707219">
        <w:rPr>
          <w:i/>
          <w:szCs w:val="20"/>
        </w:rPr>
        <w:t xml:space="preserve"> määrus nr 108</w:t>
      </w:r>
      <w:r w:rsidR="00672C94" w:rsidRPr="00672C94">
        <w:rPr>
          <w:szCs w:val="20"/>
        </w:rPr>
        <w:t xml:space="preserve">) </w:t>
      </w:r>
      <w:r w:rsidR="00896D07">
        <w:rPr>
          <w:szCs w:val="20"/>
        </w:rPr>
        <w:t>kehtetuks seoses</w:t>
      </w:r>
      <w:r w:rsidR="00A1016C">
        <w:rPr>
          <w:szCs w:val="20"/>
        </w:rPr>
        <w:t xml:space="preserve"> </w:t>
      </w:r>
      <w:r w:rsidR="00672C94" w:rsidRPr="00672C94">
        <w:rPr>
          <w:szCs w:val="20"/>
        </w:rPr>
        <w:t>komisjoni rakendusmääruse</w:t>
      </w:r>
      <w:r w:rsidR="00672C94">
        <w:rPr>
          <w:szCs w:val="20"/>
        </w:rPr>
        <w:t xml:space="preserve"> </w:t>
      </w:r>
      <w:r w:rsidR="00672C94" w:rsidRPr="00672C94">
        <w:rPr>
          <w:szCs w:val="20"/>
        </w:rPr>
        <w:t>(EL) 2021/808, milles käsitletakse toiduloomadel kasutatavate farmakoloogiliste toimeainete jääkide analüüsimise meetodeid ja tulemuste tõlgendamist ning proovivõtumeetodeid ning millega tunnistatakse kehtetuks otsused 2002/657/EÜ ja 98/179/EÜ</w:t>
      </w:r>
      <w:r w:rsidR="001831CC">
        <w:rPr>
          <w:szCs w:val="20"/>
        </w:rPr>
        <w:t xml:space="preserve"> (ELT </w:t>
      </w:r>
      <w:r w:rsidR="001831CC" w:rsidRPr="001831CC">
        <w:rPr>
          <w:szCs w:val="20"/>
        </w:rPr>
        <w:t>L 180, 21.</w:t>
      </w:r>
      <w:r w:rsidR="001831CC">
        <w:rPr>
          <w:szCs w:val="20"/>
        </w:rPr>
        <w:t>0</w:t>
      </w:r>
      <w:r w:rsidR="001831CC" w:rsidRPr="001831CC">
        <w:rPr>
          <w:szCs w:val="20"/>
        </w:rPr>
        <w:t xml:space="preserve">5.2021, </w:t>
      </w:r>
      <w:r w:rsidR="001831CC">
        <w:rPr>
          <w:szCs w:val="20"/>
        </w:rPr>
        <w:t>lk</w:t>
      </w:r>
      <w:r w:rsidR="001831CC" w:rsidRPr="001831CC">
        <w:rPr>
          <w:szCs w:val="20"/>
        </w:rPr>
        <w:t xml:space="preserve"> 84–109</w:t>
      </w:r>
      <w:r w:rsidR="00922AEA">
        <w:rPr>
          <w:szCs w:val="20"/>
        </w:rPr>
        <w:t xml:space="preserve">, edaspidi </w:t>
      </w:r>
      <w:r w:rsidR="00922AEA" w:rsidRPr="00922AEA">
        <w:rPr>
          <w:i/>
          <w:szCs w:val="20"/>
        </w:rPr>
        <w:t>määrus (EL) 2021/808</w:t>
      </w:r>
      <w:r w:rsidR="00922AEA">
        <w:rPr>
          <w:szCs w:val="20"/>
        </w:rPr>
        <w:t>)</w:t>
      </w:r>
      <w:r w:rsidR="001831CC">
        <w:rPr>
          <w:szCs w:val="20"/>
        </w:rPr>
        <w:t xml:space="preserve"> </w:t>
      </w:r>
      <w:r w:rsidR="00D74A74">
        <w:rPr>
          <w:szCs w:val="20"/>
        </w:rPr>
        <w:t>kohaldu</w:t>
      </w:r>
      <w:r w:rsidR="00A1016C">
        <w:rPr>
          <w:szCs w:val="20"/>
        </w:rPr>
        <w:t>misega</w:t>
      </w:r>
      <w:r w:rsidR="00672C94" w:rsidRPr="00672C94">
        <w:rPr>
          <w:szCs w:val="20"/>
        </w:rPr>
        <w:t>.</w:t>
      </w:r>
      <w:r w:rsidR="00A1016C">
        <w:rPr>
          <w:szCs w:val="20"/>
        </w:rPr>
        <w:t xml:space="preserve"> </w:t>
      </w:r>
      <w:r w:rsidR="00F62D94" w:rsidRPr="00071FEA">
        <w:t>Määruse nr 108 koostamisel arvestati komisjoni otsust 2002/657/EÜ, millega rakendati Euroopa Liidu nõukogu direktiivi 96/23/EÜ analüüsimeetodite tulemuslikkuse ja tulemuste tõlgendamise osas ning mis tunnistati kehtetuks määrusega (EL) 2021/808.</w:t>
      </w:r>
      <w:r w:rsidR="00F62D94">
        <w:t xml:space="preserve"> </w:t>
      </w:r>
    </w:p>
    <w:p w14:paraId="2E508C97" w14:textId="77777777" w:rsidR="00672C94" w:rsidRPr="006F6991" w:rsidRDefault="00672C94" w:rsidP="00A706A0">
      <w:pPr>
        <w:jc w:val="both"/>
      </w:pPr>
    </w:p>
    <w:p w14:paraId="632E5A10" w14:textId="6581BAEC" w:rsidR="00A706A0" w:rsidRPr="006F6991" w:rsidRDefault="00A706A0" w:rsidP="00A706A0">
      <w:pPr>
        <w:jc w:val="both"/>
      </w:pPr>
      <w:r w:rsidRPr="006F6991">
        <w:t>Eelnõu ja seletuskirja valmistas ette Maaeluministeeriumi toidu</w:t>
      </w:r>
      <w:r w:rsidR="00922AEA">
        <w:t>ohutuse osakonna nõunik</w:t>
      </w:r>
      <w:r w:rsidRPr="006F6991">
        <w:t xml:space="preserve"> Anneli Haugas (62</w:t>
      </w:r>
      <w:r w:rsidR="00952639">
        <w:t xml:space="preserve">5 6234; </w:t>
      </w:r>
      <w:hyperlink r:id="rId5" w:history="1">
        <w:r w:rsidR="00952639" w:rsidRPr="00952639">
          <w:rPr>
            <w:rStyle w:val="Hyperlink"/>
            <w:color w:val="auto"/>
            <w:u w:val="none"/>
          </w:rPr>
          <w:t>anneli.haugas@agri.ee</w:t>
        </w:r>
      </w:hyperlink>
      <w:r w:rsidR="00952639">
        <w:t xml:space="preserve">). </w:t>
      </w:r>
      <w:r w:rsidRPr="006F6991">
        <w:t xml:space="preserve">Juriidilise ekspertiisi eelnõule tegi Maaeluministeeriumi õigusosakonna nõunik </w:t>
      </w:r>
      <w:r w:rsidRPr="00826AEB">
        <w:t>Diana Rammul (625 6</w:t>
      </w:r>
      <w:r w:rsidR="00E54829">
        <w:t>259</w:t>
      </w:r>
      <w:r w:rsidRPr="00826AEB">
        <w:t>; diana.rammul@agri.ee) ja keeleliselt toimetas eelnõu sama osakonna peaspetsialist Leeni Kohal (625 6165; leeni.kohal@agri.ee).</w:t>
      </w:r>
    </w:p>
    <w:p w14:paraId="04421685" w14:textId="77777777" w:rsidR="00A706A0" w:rsidRPr="006F6991" w:rsidRDefault="00A706A0" w:rsidP="00A706A0">
      <w:pPr>
        <w:jc w:val="both"/>
      </w:pPr>
    </w:p>
    <w:p w14:paraId="7666A5B5" w14:textId="77777777" w:rsidR="00A706A0" w:rsidRDefault="00A706A0" w:rsidP="00A706A0">
      <w:pPr>
        <w:jc w:val="both"/>
        <w:rPr>
          <w:b/>
          <w:bCs/>
        </w:rPr>
      </w:pPr>
      <w:r w:rsidRPr="006F6991">
        <w:rPr>
          <w:b/>
          <w:bCs/>
        </w:rPr>
        <w:t>2. Eelnõu sisu ja võrdlev analüüs</w:t>
      </w:r>
    </w:p>
    <w:p w14:paraId="5AF01633" w14:textId="77777777" w:rsidR="00A706A0" w:rsidRDefault="00A706A0" w:rsidP="00A706A0">
      <w:pPr>
        <w:jc w:val="both"/>
        <w:rPr>
          <w:bCs/>
        </w:rPr>
      </w:pPr>
    </w:p>
    <w:p w14:paraId="47908FB3" w14:textId="45F2047C" w:rsidR="003F0379" w:rsidRDefault="00A50AAB" w:rsidP="00264E31">
      <w:pPr>
        <w:jc w:val="both"/>
      </w:pPr>
      <w:r w:rsidRPr="00A50AAB">
        <w:rPr>
          <w:bCs/>
        </w:rPr>
        <w:t>Eelnõu</w:t>
      </w:r>
      <w:r w:rsidR="0051028A">
        <w:rPr>
          <w:bCs/>
        </w:rPr>
        <w:t xml:space="preserve"> </w:t>
      </w:r>
      <w:r w:rsidR="008544F5">
        <w:rPr>
          <w:bCs/>
        </w:rPr>
        <w:t>kohase</w:t>
      </w:r>
      <w:r w:rsidR="0051028A">
        <w:rPr>
          <w:bCs/>
        </w:rPr>
        <w:t>lt</w:t>
      </w:r>
      <w:r w:rsidR="008544F5">
        <w:rPr>
          <w:bCs/>
        </w:rPr>
        <w:t xml:space="preserve"> </w:t>
      </w:r>
      <w:r w:rsidR="00A706A0" w:rsidRPr="000E2E05">
        <w:rPr>
          <w:bCs/>
        </w:rPr>
        <w:t>tunnistatakse kehtetuks määrus nr 1</w:t>
      </w:r>
      <w:r w:rsidR="007E6B54" w:rsidRPr="000E2E05">
        <w:rPr>
          <w:bCs/>
        </w:rPr>
        <w:t>08</w:t>
      </w:r>
      <w:r w:rsidR="007D1C5D">
        <w:rPr>
          <w:bCs/>
        </w:rPr>
        <w:t>,</w:t>
      </w:r>
      <w:r w:rsidR="008544F5">
        <w:rPr>
          <w:bCs/>
        </w:rPr>
        <w:t xml:space="preserve"> </w:t>
      </w:r>
      <w:r w:rsidR="007D1C5D">
        <w:t>milles</w:t>
      </w:r>
      <w:r w:rsidR="008544F5">
        <w:t xml:space="preserve"> on kehtestatud nõuded</w:t>
      </w:r>
      <w:r w:rsidR="007D1C5D" w:rsidRPr="007D1C5D">
        <w:t xml:space="preserve"> </w:t>
      </w:r>
      <w:r w:rsidR="007D1C5D">
        <w:t>a</w:t>
      </w:r>
      <w:r w:rsidR="007D1C5D" w:rsidRPr="007D1C5D">
        <w:t>nalüüsimeetodi</w:t>
      </w:r>
      <w:r w:rsidR="007D1C5D">
        <w:t>tele</w:t>
      </w:r>
      <w:r w:rsidR="007D1C5D" w:rsidRPr="007D1C5D">
        <w:t xml:space="preserve"> saasteainete sisalduse määramiseks loomses toidus</w:t>
      </w:r>
      <w:r w:rsidR="002C1921" w:rsidRPr="002C1921">
        <w:t xml:space="preserve"> ning analüüsitulemuste hindamisele</w:t>
      </w:r>
      <w:r w:rsidR="007D1C5D">
        <w:t xml:space="preserve">. </w:t>
      </w:r>
      <w:r w:rsidR="007D1C5D" w:rsidRPr="007D1C5D">
        <w:t xml:space="preserve">Määruse nr 108 koostamisel arvestati komisjoni otsust 2002/657/EÜ, millega rakendati Euroopa Liidu nõukogu direktiivi 96/23/EÜ analüüsimeetodite tulemuslikkuse ja tulemuste </w:t>
      </w:r>
      <w:r w:rsidR="00C25972">
        <w:t>tõlgendamise osas</w:t>
      </w:r>
      <w:r w:rsidR="00264E31">
        <w:t xml:space="preserve"> ning</w:t>
      </w:r>
      <w:r w:rsidR="00C25972">
        <w:t xml:space="preserve"> mis tunnistati kehtetuks </w:t>
      </w:r>
      <w:r w:rsidR="00C25972" w:rsidRPr="00C25972">
        <w:t>määrus</w:t>
      </w:r>
      <w:r w:rsidR="00C25972">
        <w:t>ega</w:t>
      </w:r>
      <w:r w:rsidR="00C25972" w:rsidRPr="00C25972">
        <w:t xml:space="preserve"> (EL) 2021/808</w:t>
      </w:r>
      <w:r w:rsidR="00C25972">
        <w:t xml:space="preserve">. </w:t>
      </w:r>
    </w:p>
    <w:p w14:paraId="0FE59275" w14:textId="3279E090" w:rsidR="008544F5" w:rsidRDefault="003F0379" w:rsidP="00264E31">
      <w:pPr>
        <w:jc w:val="both"/>
        <w:rPr>
          <w:bCs/>
        </w:rPr>
      </w:pPr>
      <w:r>
        <w:t>M</w:t>
      </w:r>
      <w:r w:rsidR="007D1C5D" w:rsidRPr="007D1C5D">
        <w:t>äärus</w:t>
      </w:r>
      <w:r w:rsidR="00085235">
        <w:t>e</w:t>
      </w:r>
      <w:r>
        <w:t>s</w:t>
      </w:r>
      <w:r w:rsidR="007D1C5D" w:rsidRPr="007D1C5D">
        <w:t xml:space="preserve"> (EL) 2021/808</w:t>
      </w:r>
      <w:r w:rsidR="00264E31">
        <w:t xml:space="preserve"> </w:t>
      </w:r>
      <w:r>
        <w:t>sätestatakse nõuded</w:t>
      </w:r>
      <w:r w:rsidR="008544F5" w:rsidRPr="008544F5">
        <w:rPr>
          <w:bCs/>
        </w:rPr>
        <w:t xml:space="preserve"> analüüsimeetodite</w:t>
      </w:r>
      <w:r>
        <w:rPr>
          <w:bCs/>
        </w:rPr>
        <w:t>le</w:t>
      </w:r>
      <w:r w:rsidR="008544F5" w:rsidRPr="008544F5">
        <w:rPr>
          <w:bCs/>
        </w:rPr>
        <w:t>, mida kasutatakse proovivõtuks ja laborianalüüside tegemiseks seoses farmakoloogiliste toimeainete jääkide tuvastamisega elusates toiduloomades, nende kehaosades ja -vedelikes, väljaheidetes, kudedes, loomsetes saadustes, loomsetes kõrvalsaadustes, söödas ja vees. Samu</w:t>
      </w:r>
      <w:r w:rsidR="00F26A9B">
        <w:rPr>
          <w:bCs/>
        </w:rPr>
        <w:t>ti sätestatakse selles nõuded</w:t>
      </w:r>
      <w:r w:rsidR="008544F5" w:rsidRPr="008544F5">
        <w:rPr>
          <w:bCs/>
        </w:rPr>
        <w:t xml:space="preserve"> kõnealuste laborianalüüside tulemuste tõlgendamiseks.</w:t>
      </w:r>
      <w:r w:rsidR="002C1921">
        <w:rPr>
          <w:bCs/>
        </w:rPr>
        <w:t xml:space="preserve"> </w:t>
      </w:r>
      <w:r w:rsidR="00085235">
        <w:rPr>
          <w:bCs/>
        </w:rPr>
        <w:t xml:space="preserve">Muude saasteainete </w:t>
      </w:r>
      <w:r w:rsidR="002760A8">
        <w:rPr>
          <w:bCs/>
        </w:rPr>
        <w:t xml:space="preserve">puhul </w:t>
      </w:r>
      <w:r w:rsidR="00085235">
        <w:rPr>
          <w:bCs/>
        </w:rPr>
        <w:t xml:space="preserve">lähtutakse </w:t>
      </w:r>
      <w:r w:rsidR="00085235" w:rsidRPr="00085235">
        <w:rPr>
          <w:bCs/>
        </w:rPr>
        <w:t>Euroopa Parlamendi ja nõukogu määruse (EL) 2017/625</w:t>
      </w:r>
      <w:r w:rsidR="00085235">
        <w:rPr>
          <w:bCs/>
        </w:rPr>
        <w:t xml:space="preserve"> artikli 34 lõike 6 alusel kehtestatud komisjoni rakendusmäärusest.</w:t>
      </w:r>
      <w:r w:rsidRPr="003F0379">
        <w:t xml:space="preserve"> </w:t>
      </w:r>
      <w:r w:rsidR="0022079C">
        <w:rPr>
          <w:bCs/>
        </w:rPr>
        <w:t xml:space="preserve">Arvestades, et </w:t>
      </w:r>
      <w:r w:rsidRPr="003F0379">
        <w:rPr>
          <w:bCs/>
        </w:rPr>
        <w:t xml:space="preserve">EL-i õigusest tulenev põhimõte ei luba vahetult kohaldatavate õigusaktide sätteid korrata või neid riigisiseses õiguses ümber </w:t>
      </w:r>
      <w:r w:rsidRPr="003F0379">
        <w:rPr>
          <w:bCs/>
        </w:rPr>
        <w:lastRenderedPageBreak/>
        <w:t>kirjutada, tuleb</w:t>
      </w:r>
      <w:r w:rsidR="00085235">
        <w:rPr>
          <w:bCs/>
        </w:rPr>
        <w:t xml:space="preserve"> </w:t>
      </w:r>
      <w:r w:rsidR="00E973F8">
        <w:rPr>
          <w:bCs/>
        </w:rPr>
        <w:t xml:space="preserve">EL-i õigusega kooskõla tagamise ja </w:t>
      </w:r>
      <w:r>
        <w:rPr>
          <w:bCs/>
        </w:rPr>
        <w:t xml:space="preserve">õigusselguse </w:t>
      </w:r>
      <w:r w:rsidR="00242DAC">
        <w:rPr>
          <w:bCs/>
        </w:rPr>
        <w:t>huvides määrus nr 108 kehtetuks tunnistada.</w:t>
      </w:r>
    </w:p>
    <w:p w14:paraId="75305077" w14:textId="77777777" w:rsidR="008544F5" w:rsidRDefault="008544F5" w:rsidP="00A706A0">
      <w:pPr>
        <w:jc w:val="both"/>
        <w:rPr>
          <w:bCs/>
        </w:rPr>
      </w:pPr>
    </w:p>
    <w:p w14:paraId="598BEDC0" w14:textId="77777777" w:rsidR="00A706A0" w:rsidRDefault="00A706A0" w:rsidP="00A706A0">
      <w:pPr>
        <w:jc w:val="both"/>
        <w:rPr>
          <w:b/>
          <w:bCs/>
        </w:rPr>
      </w:pPr>
      <w:r w:rsidRPr="006F6991">
        <w:rPr>
          <w:b/>
          <w:bCs/>
        </w:rPr>
        <w:t>3. Eelnõu vastavus Euroopa Liidu õigusele</w:t>
      </w:r>
    </w:p>
    <w:p w14:paraId="682CB6CA" w14:textId="77777777" w:rsidR="00A706A0" w:rsidRPr="006F6991" w:rsidRDefault="00A706A0" w:rsidP="00A706A0">
      <w:pPr>
        <w:jc w:val="both"/>
        <w:rPr>
          <w:b/>
          <w:bCs/>
        </w:rPr>
      </w:pPr>
    </w:p>
    <w:p w14:paraId="166D4DA2" w14:textId="08A8C012" w:rsidR="005030C8" w:rsidRPr="00CA40D3" w:rsidRDefault="005030C8" w:rsidP="005030C8">
      <w:pPr>
        <w:jc w:val="both"/>
      </w:pPr>
      <w:r w:rsidRPr="00CA40D3">
        <w:t xml:space="preserve">Eelnõu on kooskõlas </w:t>
      </w:r>
      <w:r w:rsidR="00826AEB" w:rsidRPr="00826AEB">
        <w:t>Euroopa Parlamendi ja nõukogu määrusega (EL) nr 2017/625 (ELT L 95, 07.04.2017, lk 1–142)</w:t>
      </w:r>
      <w:r w:rsidR="00826AEB">
        <w:t xml:space="preserve"> </w:t>
      </w:r>
      <w:r w:rsidR="002760A8">
        <w:t xml:space="preserve">ning </w:t>
      </w:r>
      <w:r w:rsidR="00826AEB" w:rsidRPr="00826AEB">
        <w:t>komisjoni rakendusmäärusega (EL) 2021/808 (ELT L 1</w:t>
      </w:r>
      <w:r w:rsidR="00826AEB">
        <w:t>80, 21.05.2021, lk 84–109</w:t>
      </w:r>
      <w:r w:rsidR="002760A8">
        <w:t>)</w:t>
      </w:r>
      <w:r w:rsidR="00826AEB">
        <w:t>.</w:t>
      </w:r>
      <w:r w:rsidR="00826AEB" w:rsidRPr="00826AEB">
        <w:t xml:space="preserve"> </w:t>
      </w:r>
    </w:p>
    <w:p w14:paraId="7A48090E" w14:textId="77777777" w:rsidR="00A706A0" w:rsidRPr="006F6991" w:rsidRDefault="00A706A0" w:rsidP="00A706A0">
      <w:pPr>
        <w:jc w:val="both"/>
        <w:rPr>
          <w:b/>
          <w:bCs/>
        </w:rPr>
      </w:pPr>
    </w:p>
    <w:p w14:paraId="389049AF" w14:textId="77777777" w:rsidR="00A706A0" w:rsidRDefault="00A706A0" w:rsidP="00A706A0">
      <w:pPr>
        <w:jc w:val="both"/>
        <w:rPr>
          <w:b/>
          <w:bCs/>
        </w:rPr>
      </w:pPr>
      <w:r w:rsidRPr="006F6991">
        <w:rPr>
          <w:b/>
          <w:bCs/>
        </w:rPr>
        <w:t>4</w:t>
      </w:r>
      <w:r w:rsidRPr="0010329C">
        <w:rPr>
          <w:b/>
          <w:bCs/>
        </w:rPr>
        <w:t>. Määruse mõjud</w:t>
      </w:r>
    </w:p>
    <w:p w14:paraId="1267921F" w14:textId="77777777" w:rsidR="00A706A0" w:rsidRPr="0010329C" w:rsidRDefault="00A706A0" w:rsidP="00A706A0">
      <w:pPr>
        <w:jc w:val="both"/>
        <w:rPr>
          <w:b/>
          <w:bCs/>
        </w:rPr>
      </w:pPr>
    </w:p>
    <w:p w14:paraId="2A5D770B" w14:textId="34A1D43E" w:rsidR="00A706A0" w:rsidRDefault="00A706A0" w:rsidP="00A706A0">
      <w:pPr>
        <w:jc w:val="both"/>
      </w:pPr>
      <w:r w:rsidRPr="00DA3B40">
        <w:t xml:space="preserve">Määruse rakendamisega ei kaasne </w:t>
      </w:r>
      <w:r w:rsidR="00F26A9B">
        <w:t xml:space="preserve">olulisi </w:t>
      </w:r>
      <w:r w:rsidRPr="00DA3B40">
        <w:t>sotsiaalseid mõjusid</w:t>
      </w:r>
      <w:r w:rsidR="002760A8">
        <w:t>,</w:t>
      </w:r>
      <w:r w:rsidRPr="00DA3B40">
        <w:t xml:space="preserve"> </w:t>
      </w:r>
      <w:r w:rsidR="00F26A9B">
        <w:t xml:space="preserve">olulisi </w:t>
      </w:r>
      <w:r w:rsidRPr="00DA3B40">
        <w:t>mõjusid</w:t>
      </w:r>
      <w:r w:rsidR="009C1173">
        <w:t xml:space="preserve"> loodus- ja elu</w:t>
      </w:r>
      <w:r w:rsidRPr="00DA3B40">
        <w:t>keskkonnale, regionaalarengule, riigi julgeolekule</w:t>
      </w:r>
      <w:r w:rsidR="002760A8">
        <w:t>,</w:t>
      </w:r>
      <w:r w:rsidRPr="00DA3B40">
        <w:t xml:space="preserve"> välissuhetele </w:t>
      </w:r>
      <w:r w:rsidR="002760A8">
        <w:t>ega</w:t>
      </w:r>
      <w:r w:rsidR="002760A8" w:rsidRPr="00DA3B40">
        <w:t xml:space="preserve"> </w:t>
      </w:r>
      <w:r w:rsidRPr="00DA3B40">
        <w:t>kohaliku omavalitsuse korraldusele.</w:t>
      </w:r>
    </w:p>
    <w:p w14:paraId="5EACBB48" w14:textId="77777777" w:rsidR="00A706A0" w:rsidRDefault="00A706A0" w:rsidP="00A706A0">
      <w:pPr>
        <w:pStyle w:val="Default"/>
        <w:jc w:val="both"/>
        <w:rPr>
          <w:b/>
        </w:rPr>
      </w:pPr>
    </w:p>
    <w:p w14:paraId="2399B4A4" w14:textId="77777777" w:rsidR="00A706A0" w:rsidRPr="0010329C" w:rsidRDefault="00A706A0" w:rsidP="00A706A0">
      <w:pPr>
        <w:pStyle w:val="Default"/>
        <w:jc w:val="both"/>
      </w:pPr>
      <w:r w:rsidRPr="00BD3CFE">
        <w:rPr>
          <w:u w:val="single"/>
        </w:rPr>
        <w:t>Mõju valdkond</w:t>
      </w:r>
      <w:r w:rsidRPr="00BD3CFE">
        <w:t>:</w:t>
      </w:r>
      <w:r w:rsidRPr="0010329C">
        <w:rPr>
          <w:b/>
        </w:rPr>
        <w:t xml:space="preserve"> </w:t>
      </w:r>
      <w:r w:rsidRPr="00DA3B40">
        <w:t xml:space="preserve">mõju </w:t>
      </w:r>
      <w:r w:rsidR="00D24B88">
        <w:t>majandusele</w:t>
      </w:r>
      <w:r>
        <w:t>.</w:t>
      </w:r>
      <w:r w:rsidRPr="0010329C">
        <w:t xml:space="preserve"> </w:t>
      </w:r>
    </w:p>
    <w:p w14:paraId="5AB3B83D" w14:textId="77777777" w:rsidR="00A706A0" w:rsidRPr="0010329C" w:rsidRDefault="00A706A0" w:rsidP="00A706A0">
      <w:pPr>
        <w:jc w:val="both"/>
      </w:pPr>
      <w:r w:rsidRPr="00BD3CFE">
        <w:rPr>
          <w:u w:val="single"/>
        </w:rPr>
        <w:t>Mõju sihtrühm</w:t>
      </w:r>
      <w:r w:rsidRPr="00BD3CFE">
        <w:t>:</w:t>
      </w:r>
      <w:r w:rsidRPr="0010329C">
        <w:t xml:space="preserve"> </w:t>
      </w:r>
      <w:r w:rsidR="00071FEA">
        <w:t>laborid</w:t>
      </w:r>
    </w:p>
    <w:p w14:paraId="3BAFF2FF" w14:textId="5B4C57AC" w:rsidR="00071FEA" w:rsidRDefault="00A706A0" w:rsidP="00A706A0">
      <w:pPr>
        <w:jc w:val="both"/>
      </w:pPr>
      <w:r w:rsidRPr="00BD3CFE">
        <w:rPr>
          <w:u w:val="single"/>
        </w:rPr>
        <w:t>Mõju kirjeldus</w:t>
      </w:r>
      <w:r w:rsidRPr="0010329C">
        <w:t xml:space="preserve">: </w:t>
      </w:r>
      <w:r w:rsidR="00071FEA">
        <w:t>m</w:t>
      </w:r>
      <w:r w:rsidR="00071FEA" w:rsidRPr="00071FEA">
        <w:t>äärus</w:t>
      </w:r>
      <w:r w:rsidR="0022079C">
        <w:t>es</w:t>
      </w:r>
      <w:r w:rsidR="00071FEA" w:rsidRPr="00071FEA">
        <w:t xml:space="preserve"> nr 108 on kehtestatud nõuded analüüsimeetoditele saasteainete sisalduse määramiseks loomses toidus ning analüüsitulemuste hindamisele. Määruse nr 108 koostamisel arvestati komisjoni otsust 2002/657/EÜ, millega rakendati Euroopa Liidu nõukogu direktiivi 96/23/EÜ analüüsimeetodite tulemuslikkuse ja tulemuste tõlgendamise osas ning mis tunnistati kehtetuks määrusega (EL) 2021/808. Edaspidi lähtutakse vahetult kohalduva</w:t>
      </w:r>
      <w:r w:rsidR="003F0379">
        <w:t>te</w:t>
      </w:r>
      <w:r w:rsidR="00071FEA" w:rsidRPr="00071FEA">
        <w:t>s</w:t>
      </w:r>
      <w:r w:rsidR="003F0379">
        <w:t>t</w:t>
      </w:r>
      <w:r w:rsidR="00071FEA" w:rsidRPr="00071FEA">
        <w:t xml:space="preserve"> </w:t>
      </w:r>
      <w:r w:rsidR="003F0379">
        <w:t xml:space="preserve">Euroopa Liidu </w:t>
      </w:r>
      <w:r w:rsidR="00071FEA" w:rsidRPr="00071FEA">
        <w:t>mää</w:t>
      </w:r>
      <w:r w:rsidR="00D24B88">
        <w:t>rus</w:t>
      </w:r>
      <w:r w:rsidR="003F0379">
        <w:t>test</w:t>
      </w:r>
      <w:r w:rsidR="00D24B88">
        <w:t>. Võib eeldada, et määruse nr 108 kehtetuks tunnistamine mõjutab laboreid vähesel määral</w:t>
      </w:r>
      <w:r w:rsidR="006C575B">
        <w:t>:</w:t>
      </w:r>
      <w:r w:rsidR="00D24B88">
        <w:t xml:space="preserve"> </w:t>
      </w:r>
      <w:r w:rsidR="006C575B" w:rsidRPr="006C575B">
        <w:t>töö- ja juhendmaterjalid tul</w:t>
      </w:r>
      <w:r w:rsidR="006C575B">
        <w:t>eb viia kooskõlla ELi määrustega.</w:t>
      </w:r>
      <w:r w:rsidR="00D24B88">
        <w:t xml:space="preserve"> </w:t>
      </w:r>
    </w:p>
    <w:p w14:paraId="6809FD9F" w14:textId="63C6C3A4" w:rsidR="00A706A0" w:rsidRPr="00E672F3" w:rsidRDefault="00A706A0" w:rsidP="00A706A0">
      <w:pPr>
        <w:jc w:val="both"/>
      </w:pPr>
      <w:r w:rsidRPr="00BD3CFE">
        <w:rPr>
          <w:bCs/>
          <w:u w:val="single"/>
        </w:rPr>
        <w:t>Ebasoovitavate mõjude kaasnemise risk</w:t>
      </w:r>
      <w:r w:rsidRPr="00BD3CFE">
        <w:rPr>
          <w:bCs/>
        </w:rPr>
        <w:t>:</w:t>
      </w:r>
      <w:r w:rsidRPr="0010329C">
        <w:rPr>
          <w:b/>
          <w:bCs/>
        </w:rPr>
        <w:t xml:space="preserve"> </w:t>
      </w:r>
      <w:r>
        <w:rPr>
          <w:bCs/>
        </w:rPr>
        <w:t>e</w:t>
      </w:r>
      <w:r w:rsidRPr="0010329C">
        <w:rPr>
          <w:bCs/>
        </w:rPr>
        <w:t xml:space="preserve">basoovitavate mõjude kaasnemise risk on väike, kuna </w:t>
      </w:r>
      <w:r w:rsidR="006C575B" w:rsidRPr="006C575B">
        <w:t>tegemist on muudatusega, mille puhul juhindutakse edaspidi riigisisese õiguse asemel vahetult kohalduvatest ELi määrustest.</w:t>
      </w:r>
    </w:p>
    <w:p w14:paraId="6253A68F" w14:textId="77777777" w:rsidR="00A706A0" w:rsidRPr="00286262" w:rsidRDefault="00A706A0" w:rsidP="00A706A0">
      <w:pPr>
        <w:jc w:val="both"/>
        <w:rPr>
          <w:bCs/>
        </w:rPr>
      </w:pPr>
      <w:r w:rsidRPr="00BD3CFE">
        <w:rPr>
          <w:bCs/>
          <w:u w:val="single"/>
        </w:rPr>
        <w:t>Mõju olulisus</w:t>
      </w:r>
      <w:r w:rsidR="00286262">
        <w:rPr>
          <w:bCs/>
        </w:rPr>
        <w:t xml:space="preserve">: </w:t>
      </w:r>
      <w:r w:rsidR="00D24B88">
        <w:rPr>
          <w:bCs/>
        </w:rPr>
        <w:t xml:space="preserve">mõju on vähe oluline, kuna </w:t>
      </w:r>
      <w:r>
        <w:rPr>
          <w:bCs/>
        </w:rPr>
        <w:t>töö- ja juhendmaterjalide</w:t>
      </w:r>
      <w:r w:rsidRPr="0010329C">
        <w:rPr>
          <w:bCs/>
        </w:rPr>
        <w:t xml:space="preserve"> </w:t>
      </w:r>
      <w:r>
        <w:rPr>
          <w:bCs/>
        </w:rPr>
        <w:t>ajakohastamine</w:t>
      </w:r>
      <w:r w:rsidR="00CB646A">
        <w:rPr>
          <w:bCs/>
        </w:rPr>
        <w:t xml:space="preserve"> </w:t>
      </w:r>
      <w:r w:rsidR="00D24B88">
        <w:rPr>
          <w:bCs/>
        </w:rPr>
        <w:t>on ühekordne tegevus</w:t>
      </w:r>
      <w:r>
        <w:rPr>
          <w:bCs/>
        </w:rPr>
        <w:t>.</w:t>
      </w:r>
    </w:p>
    <w:p w14:paraId="3E29A812" w14:textId="77777777" w:rsidR="00A706A0" w:rsidRPr="0010329C" w:rsidRDefault="00A706A0" w:rsidP="00A706A0">
      <w:pPr>
        <w:jc w:val="both"/>
        <w:rPr>
          <w:bCs/>
        </w:rPr>
      </w:pPr>
    </w:p>
    <w:p w14:paraId="5F21987F" w14:textId="77777777" w:rsidR="00A706A0" w:rsidRPr="0010329C" w:rsidRDefault="00A706A0" w:rsidP="00A706A0">
      <w:pPr>
        <w:jc w:val="both"/>
        <w:rPr>
          <w:noProof/>
        </w:rPr>
      </w:pPr>
      <w:r w:rsidRPr="0010329C">
        <w:rPr>
          <w:noProof/>
        </w:rPr>
        <w:t>Kuna määruses</w:t>
      </w:r>
      <w:r w:rsidR="007F3363">
        <w:rPr>
          <w:noProof/>
        </w:rPr>
        <w:t xml:space="preserve"> nr 108</w:t>
      </w:r>
      <w:r w:rsidRPr="0010329C">
        <w:rPr>
          <w:noProof/>
        </w:rPr>
        <w:t xml:space="preserve"> tehtavatel muudatustel puudub oluline mõju, ei ole vaja koostada Vabariigi Valitsuse 22. detsembri 2011. a määruse nr 180 „Hea õigusloome ja normitehnika eeskiri</w:t>
      </w:r>
      <w:r>
        <w:rPr>
          <w:noProof/>
        </w:rPr>
        <w:t>”</w:t>
      </w:r>
      <w:r w:rsidRPr="0010329C">
        <w:rPr>
          <w:noProof/>
        </w:rPr>
        <w:t xml:space="preserve"> § 65 lõike 2 kohast mõjude analüüsi aruannet.</w:t>
      </w:r>
    </w:p>
    <w:p w14:paraId="26E437CD" w14:textId="77777777" w:rsidR="00A706A0" w:rsidRPr="00826AEB" w:rsidRDefault="00A706A0" w:rsidP="00A706A0">
      <w:pPr>
        <w:jc w:val="both"/>
        <w:rPr>
          <w:bCs/>
        </w:rPr>
      </w:pPr>
    </w:p>
    <w:p w14:paraId="1C3D6A06" w14:textId="77777777" w:rsidR="00A706A0" w:rsidRDefault="00A706A0" w:rsidP="00A706A0">
      <w:pPr>
        <w:jc w:val="both"/>
        <w:rPr>
          <w:b/>
          <w:bCs/>
        </w:rPr>
      </w:pPr>
      <w:r w:rsidRPr="0010329C">
        <w:rPr>
          <w:b/>
          <w:bCs/>
        </w:rPr>
        <w:t>5. Määruse rakendamisega seotud tegevused, vajalikud kulud ja määruse</w:t>
      </w:r>
      <w:r>
        <w:rPr>
          <w:b/>
          <w:bCs/>
        </w:rPr>
        <w:t xml:space="preserve"> </w:t>
      </w:r>
      <w:r w:rsidRPr="0010329C">
        <w:rPr>
          <w:b/>
          <w:bCs/>
        </w:rPr>
        <w:t>rakendamise eeldatavad tulud</w:t>
      </w:r>
    </w:p>
    <w:p w14:paraId="7B1924A5" w14:textId="77777777" w:rsidR="00A706A0" w:rsidRPr="0010329C" w:rsidRDefault="00A706A0" w:rsidP="00A706A0">
      <w:pPr>
        <w:jc w:val="both"/>
        <w:rPr>
          <w:b/>
          <w:bCs/>
        </w:rPr>
      </w:pPr>
    </w:p>
    <w:p w14:paraId="0E9FBE30" w14:textId="77777777" w:rsidR="00A706A0" w:rsidRPr="0010329C" w:rsidRDefault="00A706A0" w:rsidP="00A706A0">
      <w:pPr>
        <w:jc w:val="both"/>
        <w:rPr>
          <w:bCs/>
        </w:rPr>
      </w:pPr>
      <w:r w:rsidRPr="00F2216A">
        <w:rPr>
          <w:bCs/>
        </w:rPr>
        <w:t>Määruses tehtavad muudatused ei too endaga</w:t>
      </w:r>
      <w:r w:rsidR="00E34B56">
        <w:rPr>
          <w:bCs/>
        </w:rPr>
        <w:t xml:space="preserve"> </w:t>
      </w:r>
      <w:r>
        <w:rPr>
          <w:bCs/>
        </w:rPr>
        <w:t>kaasa</w:t>
      </w:r>
      <w:r w:rsidR="007F3363">
        <w:rPr>
          <w:bCs/>
        </w:rPr>
        <w:t xml:space="preserve"> </w:t>
      </w:r>
      <w:r w:rsidR="00231557">
        <w:rPr>
          <w:bCs/>
        </w:rPr>
        <w:t xml:space="preserve">otseseid </w:t>
      </w:r>
      <w:r w:rsidR="007F3363" w:rsidRPr="00E34B56">
        <w:rPr>
          <w:bCs/>
        </w:rPr>
        <w:t xml:space="preserve">lisategevusi </w:t>
      </w:r>
      <w:r w:rsidR="007F3363">
        <w:rPr>
          <w:bCs/>
        </w:rPr>
        <w:t>ega</w:t>
      </w:r>
      <w:r>
        <w:rPr>
          <w:bCs/>
        </w:rPr>
        <w:t xml:space="preserve"> </w:t>
      </w:r>
      <w:r w:rsidR="007F3363">
        <w:rPr>
          <w:bCs/>
        </w:rPr>
        <w:t>-</w:t>
      </w:r>
      <w:r w:rsidRPr="00F2216A">
        <w:rPr>
          <w:bCs/>
        </w:rPr>
        <w:t>kulutusi riigieelarve vahenditest, samuti ei kaasne määruse rakendamisega tulusid riigieelarvesse.</w:t>
      </w:r>
    </w:p>
    <w:p w14:paraId="214FEED0" w14:textId="77777777" w:rsidR="00A706A0" w:rsidRPr="00826AEB" w:rsidRDefault="00A706A0" w:rsidP="00A706A0">
      <w:pPr>
        <w:jc w:val="both"/>
        <w:rPr>
          <w:bCs/>
        </w:rPr>
      </w:pPr>
    </w:p>
    <w:p w14:paraId="12895DF5" w14:textId="76D4BD03" w:rsidR="00A706A0" w:rsidRDefault="002760A8" w:rsidP="00A706A0">
      <w:pPr>
        <w:jc w:val="both"/>
      </w:pPr>
      <w:r>
        <w:t xml:space="preserve">Määruse rakendamisega </w:t>
      </w:r>
      <w:r w:rsidR="00A706A0">
        <w:t xml:space="preserve">ei kaasne kulusid ega tulusid kohalikele omavalitsustele. </w:t>
      </w:r>
    </w:p>
    <w:p w14:paraId="3AE642EA" w14:textId="77777777" w:rsidR="00A706A0" w:rsidRDefault="00A706A0" w:rsidP="00A706A0">
      <w:pPr>
        <w:jc w:val="both"/>
      </w:pPr>
    </w:p>
    <w:p w14:paraId="2EA1ECB7" w14:textId="77777777" w:rsidR="00A706A0" w:rsidRDefault="00A706A0" w:rsidP="00A706A0">
      <w:pPr>
        <w:jc w:val="both"/>
        <w:rPr>
          <w:b/>
          <w:bCs/>
        </w:rPr>
      </w:pPr>
      <w:r w:rsidRPr="0010329C">
        <w:rPr>
          <w:b/>
          <w:bCs/>
        </w:rPr>
        <w:t>6. Määruse jõustumine</w:t>
      </w:r>
    </w:p>
    <w:p w14:paraId="1502FCED" w14:textId="77777777" w:rsidR="00A706A0" w:rsidRPr="00826AEB" w:rsidRDefault="00A706A0" w:rsidP="00A706A0">
      <w:pPr>
        <w:jc w:val="both"/>
        <w:rPr>
          <w:bCs/>
        </w:rPr>
      </w:pPr>
    </w:p>
    <w:p w14:paraId="2EADDEC6" w14:textId="77777777" w:rsidR="00A706A0" w:rsidRPr="007F3363" w:rsidRDefault="007F3363" w:rsidP="007F3363">
      <w:pPr>
        <w:jc w:val="both"/>
        <w:rPr>
          <w:color w:val="202020"/>
          <w:lang w:eastAsia="et-EE"/>
        </w:rPr>
      </w:pPr>
      <w:r w:rsidRPr="00E34B56">
        <w:rPr>
          <w:color w:val="202020"/>
          <w:lang w:eastAsia="et-EE"/>
        </w:rPr>
        <w:t>Määrus jõustub üldises korras</w:t>
      </w:r>
      <w:r w:rsidR="00E34B56" w:rsidRPr="00E34B56">
        <w:rPr>
          <w:color w:val="202020"/>
          <w:lang w:eastAsia="et-EE"/>
        </w:rPr>
        <w:t>.</w:t>
      </w:r>
    </w:p>
    <w:p w14:paraId="5F482121" w14:textId="77777777" w:rsidR="007F3363" w:rsidRPr="00826AEB" w:rsidRDefault="007F3363" w:rsidP="00A706A0">
      <w:pPr>
        <w:jc w:val="both"/>
        <w:rPr>
          <w:bCs/>
        </w:rPr>
      </w:pPr>
    </w:p>
    <w:p w14:paraId="6D2BC89A" w14:textId="77777777" w:rsidR="00A706A0" w:rsidRDefault="00A706A0" w:rsidP="00A706A0">
      <w:pPr>
        <w:jc w:val="both"/>
        <w:rPr>
          <w:b/>
          <w:bCs/>
        </w:rPr>
      </w:pPr>
      <w:r w:rsidRPr="0010329C">
        <w:rPr>
          <w:b/>
          <w:bCs/>
        </w:rPr>
        <w:t>7. Eelnõu kooskõlastamine, huvirühmade kaasamine ja avalik konsultatsioon</w:t>
      </w:r>
    </w:p>
    <w:p w14:paraId="43BB9F13" w14:textId="77777777" w:rsidR="00A706A0" w:rsidRPr="00826AEB" w:rsidRDefault="00A706A0" w:rsidP="00A706A0">
      <w:pPr>
        <w:jc w:val="both"/>
        <w:rPr>
          <w:bCs/>
        </w:rPr>
      </w:pPr>
    </w:p>
    <w:p w14:paraId="0FD281BC" w14:textId="77777777" w:rsidR="00A706A0" w:rsidRPr="0010329C" w:rsidRDefault="00A706A0" w:rsidP="00A706A0">
      <w:pPr>
        <w:jc w:val="both"/>
        <w:rPr>
          <w:bCs/>
          <w:noProof/>
        </w:rPr>
      </w:pPr>
      <w:r w:rsidRPr="0010329C">
        <w:rPr>
          <w:bCs/>
        </w:rPr>
        <w:t xml:space="preserve">Eelnõu esitatakse õigusaktide eelnõude infosüsteemi kaudu kooskõlastamiseks </w:t>
      </w:r>
      <w:r w:rsidR="00AC471E">
        <w:rPr>
          <w:bCs/>
        </w:rPr>
        <w:t>M</w:t>
      </w:r>
      <w:r w:rsidR="000C07EA">
        <w:rPr>
          <w:bCs/>
        </w:rPr>
        <w:t xml:space="preserve">ajandus- ja Kommunikatsiooniministeeriumile </w:t>
      </w:r>
      <w:r w:rsidR="00AC471E">
        <w:rPr>
          <w:bCs/>
        </w:rPr>
        <w:t xml:space="preserve">ja </w:t>
      </w:r>
      <w:r>
        <w:rPr>
          <w:bCs/>
        </w:rPr>
        <w:t>Sotsiaalministeeriumile</w:t>
      </w:r>
      <w:r w:rsidRPr="0010329C">
        <w:rPr>
          <w:bCs/>
        </w:rPr>
        <w:t xml:space="preserve"> ning arvamuse avaldamiseks</w:t>
      </w:r>
      <w:r w:rsidR="00CD4781">
        <w:rPr>
          <w:bCs/>
        </w:rPr>
        <w:t xml:space="preserve"> </w:t>
      </w:r>
      <w:r w:rsidR="00CD4781">
        <w:rPr>
          <w:bCs/>
        </w:rPr>
        <w:lastRenderedPageBreak/>
        <w:t>Põllumajandus- ja Toiduametile,</w:t>
      </w:r>
      <w:r w:rsidRPr="0010329C">
        <w:rPr>
          <w:bCs/>
        </w:rPr>
        <w:t xml:space="preserve"> Veterinaar- ja Toidu</w:t>
      </w:r>
      <w:r w:rsidR="00E34B56">
        <w:rPr>
          <w:bCs/>
        </w:rPr>
        <w:t>laboratooriumile</w:t>
      </w:r>
      <w:r w:rsidR="00071FEA">
        <w:rPr>
          <w:bCs/>
        </w:rPr>
        <w:t xml:space="preserve"> ja Põllumajandusuuringute Keskusele</w:t>
      </w:r>
      <w:r w:rsidRPr="0010329C">
        <w:rPr>
          <w:bCs/>
        </w:rPr>
        <w:t xml:space="preserve">. </w:t>
      </w:r>
    </w:p>
    <w:p w14:paraId="19C7B701" w14:textId="77777777" w:rsidR="00A706A0" w:rsidRPr="0010329C" w:rsidRDefault="00A706A0" w:rsidP="00A706A0">
      <w:pPr>
        <w:jc w:val="both"/>
        <w:rPr>
          <w:noProof/>
        </w:rPr>
      </w:pPr>
    </w:p>
    <w:p w14:paraId="1DC47390" w14:textId="77777777" w:rsidR="001F1119" w:rsidRDefault="001F1119"/>
    <w:sectPr w:rsidR="001F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AD"/>
    <w:rsid w:val="00015D87"/>
    <w:rsid w:val="00071FEA"/>
    <w:rsid w:val="00085235"/>
    <w:rsid w:val="000A2225"/>
    <w:rsid w:val="000A25E6"/>
    <w:rsid w:val="000C07EA"/>
    <w:rsid w:val="000C1DDF"/>
    <w:rsid w:val="000E2E05"/>
    <w:rsid w:val="0012265D"/>
    <w:rsid w:val="001831CC"/>
    <w:rsid w:val="001E00FA"/>
    <w:rsid w:val="001F1119"/>
    <w:rsid w:val="0022079C"/>
    <w:rsid w:val="00231557"/>
    <w:rsid w:val="00242DAC"/>
    <w:rsid w:val="0025541C"/>
    <w:rsid w:val="00264E31"/>
    <w:rsid w:val="002760A8"/>
    <w:rsid w:val="00286262"/>
    <w:rsid w:val="002C1921"/>
    <w:rsid w:val="0032159E"/>
    <w:rsid w:val="00335BA3"/>
    <w:rsid w:val="00372AE7"/>
    <w:rsid w:val="003F0379"/>
    <w:rsid w:val="004313F9"/>
    <w:rsid w:val="004E6DF8"/>
    <w:rsid w:val="004F02C4"/>
    <w:rsid w:val="004F6A9E"/>
    <w:rsid w:val="005030C8"/>
    <w:rsid w:val="0051028A"/>
    <w:rsid w:val="0051347F"/>
    <w:rsid w:val="00664503"/>
    <w:rsid w:val="00672C94"/>
    <w:rsid w:val="006C575B"/>
    <w:rsid w:val="006F0587"/>
    <w:rsid w:val="006F344B"/>
    <w:rsid w:val="00707219"/>
    <w:rsid w:val="00750FF6"/>
    <w:rsid w:val="007D1C5D"/>
    <w:rsid w:val="007E6256"/>
    <w:rsid w:val="007E6B54"/>
    <w:rsid w:val="007F3363"/>
    <w:rsid w:val="00806A06"/>
    <w:rsid w:val="008167AD"/>
    <w:rsid w:val="00826AEB"/>
    <w:rsid w:val="008544F5"/>
    <w:rsid w:val="00896D07"/>
    <w:rsid w:val="008F00EF"/>
    <w:rsid w:val="00922AEA"/>
    <w:rsid w:val="00952639"/>
    <w:rsid w:val="00970F4D"/>
    <w:rsid w:val="009C1173"/>
    <w:rsid w:val="009E5129"/>
    <w:rsid w:val="009F517D"/>
    <w:rsid w:val="00A1016C"/>
    <w:rsid w:val="00A32AD7"/>
    <w:rsid w:val="00A32E4C"/>
    <w:rsid w:val="00A50AAB"/>
    <w:rsid w:val="00A706A0"/>
    <w:rsid w:val="00A70742"/>
    <w:rsid w:val="00AC471E"/>
    <w:rsid w:val="00AF7EFE"/>
    <w:rsid w:val="00B15BF2"/>
    <w:rsid w:val="00B51409"/>
    <w:rsid w:val="00B67863"/>
    <w:rsid w:val="00BC1D8C"/>
    <w:rsid w:val="00C0628F"/>
    <w:rsid w:val="00C25972"/>
    <w:rsid w:val="00C30F3B"/>
    <w:rsid w:val="00C4685D"/>
    <w:rsid w:val="00C56713"/>
    <w:rsid w:val="00CB646A"/>
    <w:rsid w:val="00CD0AB0"/>
    <w:rsid w:val="00CD4781"/>
    <w:rsid w:val="00CD56A7"/>
    <w:rsid w:val="00D24B88"/>
    <w:rsid w:val="00D35FD5"/>
    <w:rsid w:val="00D53F03"/>
    <w:rsid w:val="00D74A74"/>
    <w:rsid w:val="00DB5866"/>
    <w:rsid w:val="00E20172"/>
    <w:rsid w:val="00E34B56"/>
    <w:rsid w:val="00E41AEF"/>
    <w:rsid w:val="00E54829"/>
    <w:rsid w:val="00E973F8"/>
    <w:rsid w:val="00F26A9B"/>
    <w:rsid w:val="00F62D94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57F75"/>
  <w15:chartTrackingRefBased/>
  <w15:docId w15:val="{964ABD02-39F3-472D-88B3-B3F2DCF8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0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9526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E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4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47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eli.haugas@agr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65B4-676A-4983-94BA-5192C50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815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Haugas</dc:creator>
  <cp:keywords/>
  <dc:description/>
  <cp:lastModifiedBy>Anneli Haugas</cp:lastModifiedBy>
  <cp:revision>5</cp:revision>
  <dcterms:created xsi:type="dcterms:W3CDTF">2021-10-08T09:28:00Z</dcterms:created>
  <dcterms:modified xsi:type="dcterms:W3CDTF">2021-11-08T09:45:00Z</dcterms:modified>
</cp:coreProperties>
</file>