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BC" w:rsidRDefault="003352BC" w:rsidP="003352BC">
      <w:pPr>
        <w:keepNext/>
        <w:keepLines/>
        <w:suppressLineNumbers/>
        <w:autoSpaceDE/>
        <w:autoSpaceDN/>
        <w:jc w:val="right"/>
        <w:rPr>
          <w:rFonts w:eastAsia="SimSun"/>
          <w:b/>
          <w:bCs/>
          <w:kern w:val="1"/>
          <w:sz w:val="20"/>
          <w:szCs w:val="20"/>
          <w:lang w:eastAsia="zh-CN" w:bidi="hi-IN"/>
        </w:rPr>
      </w:pPr>
    </w:p>
    <w:p w:rsidR="003352BC" w:rsidRPr="00D61EE1" w:rsidRDefault="003352BC" w:rsidP="003352BC">
      <w:pPr>
        <w:jc w:val="both"/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3352BC" w:rsidRPr="00D61EE1" w:rsidTr="005228A1">
        <w:trPr>
          <w:trHeight w:val="2353"/>
        </w:trPr>
        <w:tc>
          <w:tcPr>
            <w:tcW w:w="5954" w:type="dxa"/>
            <w:shd w:val="clear" w:color="auto" w:fill="auto"/>
          </w:tcPr>
          <w:p w:rsidR="003352BC" w:rsidRPr="00D61EE1" w:rsidRDefault="003352BC" w:rsidP="005228A1">
            <w:pPr>
              <w:widowControl w:val="0"/>
              <w:suppressLineNumbers/>
              <w:suppressAutoHyphens/>
              <w:autoSpaceDE/>
              <w:autoSpaceDN/>
              <w:spacing w:line="238" w:lineRule="exact"/>
              <w:jc w:val="both"/>
              <w:rPr>
                <w:rFonts w:eastAsia="SimSun"/>
                <w:b/>
                <w:kern w:val="1"/>
                <w:lang w:eastAsia="zh-CN" w:bidi="hi-IN"/>
              </w:rPr>
            </w:pPr>
            <w:r w:rsidRPr="00D61EE1"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9931E" wp14:editId="63DDA822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14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352BC" w:rsidRDefault="003352BC" w:rsidP="003352B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:rsidR="003352BC" w:rsidRDefault="008266F1" w:rsidP="003352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B69CD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3352BC" w:rsidRPr="0048453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484536" w:rsidRPr="00484536">
                                    <w:rPr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3352BC" w:rsidRPr="00484536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99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s55B618CAADV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:rsidR="003352BC" w:rsidRDefault="003352BC" w:rsidP="003352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3352BC" w:rsidRDefault="008266F1" w:rsidP="00335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9C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3352BC" w:rsidRPr="0048453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84536" w:rsidRPr="00484536"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="003352BC" w:rsidRPr="00484536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1EE1">
              <w:rPr>
                <w:rFonts w:eastAsia="SimSun"/>
                <w:b/>
                <w:noProof/>
                <w:kern w:val="1"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49881012" wp14:editId="03DD55B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5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3352BC" w:rsidRPr="00D61EE1" w:rsidRDefault="003352BC" w:rsidP="009430D3">
            <w:pPr>
              <w:pStyle w:val="AK"/>
            </w:pPr>
            <w:bookmarkStart w:id="0" w:name="_GoBack"/>
            <w:bookmarkEnd w:id="0"/>
          </w:p>
        </w:tc>
      </w:tr>
      <w:tr w:rsidR="003352BC" w:rsidRPr="00D61EE1" w:rsidTr="005228A1">
        <w:trPr>
          <w:trHeight w:val="1531"/>
        </w:trPr>
        <w:tc>
          <w:tcPr>
            <w:tcW w:w="5954" w:type="dxa"/>
            <w:shd w:val="clear" w:color="auto" w:fill="auto"/>
          </w:tcPr>
          <w:p w:rsidR="003352BC" w:rsidRPr="00D61EE1" w:rsidRDefault="003352BC" w:rsidP="005228A1">
            <w:pPr>
              <w:autoSpaceDE/>
              <w:autoSpaceDN/>
              <w:rPr>
                <w:rFonts w:eastAsia="SimSun"/>
                <w:caps/>
                <w:kern w:val="24"/>
                <w:lang w:eastAsia="zh-CN" w:bidi="hi-IN"/>
              </w:rPr>
            </w:pPr>
            <w:r w:rsidRPr="00D61EE1">
              <w:rPr>
                <w:rFonts w:eastAsia="SimSun"/>
                <w:caps/>
                <w:kern w:val="24"/>
                <w:lang w:eastAsia="zh-CN" w:bidi="hi-IN"/>
              </w:rPr>
              <w:t>Määrus</w:t>
            </w:r>
          </w:p>
          <w:p w:rsidR="003352BC" w:rsidRPr="00D61EE1" w:rsidRDefault="003352BC" w:rsidP="005228A1"/>
          <w:p w:rsidR="003352BC" w:rsidRPr="00D61EE1" w:rsidRDefault="003352BC" w:rsidP="005228A1"/>
        </w:tc>
        <w:tc>
          <w:tcPr>
            <w:tcW w:w="2977" w:type="dxa"/>
            <w:shd w:val="clear" w:color="auto" w:fill="auto"/>
          </w:tcPr>
          <w:p w:rsidR="003352BC" w:rsidRPr="00D61EE1" w:rsidRDefault="003352BC" w:rsidP="000C1FF9">
            <w:pPr>
              <w:autoSpaceDE/>
              <w:autoSpaceDN/>
              <w:spacing w:before="840"/>
              <w:ind w:left="29"/>
              <w:jc w:val="both"/>
              <w:rPr>
                <w:rFonts w:eastAsia="SimSun"/>
                <w:i/>
                <w:iCs/>
                <w:kern w:val="24"/>
                <w:lang w:eastAsia="zh-CN" w:bidi="hi-IN"/>
              </w:rPr>
            </w:pPr>
            <w:r w:rsidRPr="00484536">
              <w:rPr>
                <w:lang w:eastAsia="et-EE"/>
              </w:rPr>
              <w:t>xx.xx.</w:t>
            </w:r>
            <w:r w:rsidRPr="00484536">
              <w:rPr>
                <w:rFonts w:eastAsia="SimSun"/>
                <w:kern w:val="24"/>
                <w:lang w:eastAsia="zh-CN" w:bidi="hi-IN"/>
              </w:rPr>
              <w:t>202</w:t>
            </w:r>
            <w:r w:rsidR="000C1FF9">
              <w:rPr>
                <w:rFonts w:eastAsia="SimSun"/>
                <w:kern w:val="24"/>
                <w:lang w:eastAsia="zh-CN" w:bidi="hi-IN"/>
              </w:rPr>
              <w:t>2</w:t>
            </w:r>
            <w:r w:rsidRPr="00484536">
              <w:rPr>
                <w:rFonts w:eastAsia="SimSun"/>
                <w:kern w:val="24"/>
                <w:lang w:eastAsia="zh-CN" w:bidi="hi-IN"/>
              </w:rPr>
              <w:t xml:space="preserve"> nr …..</w:t>
            </w:r>
          </w:p>
        </w:tc>
      </w:tr>
      <w:tr w:rsidR="003352BC" w:rsidRPr="00D61EE1" w:rsidTr="005228A1">
        <w:trPr>
          <w:trHeight w:val="624"/>
        </w:trPr>
        <w:tc>
          <w:tcPr>
            <w:tcW w:w="5954" w:type="dxa"/>
            <w:shd w:val="clear" w:color="auto" w:fill="auto"/>
          </w:tcPr>
          <w:p w:rsidR="003352BC" w:rsidRPr="00D61EE1" w:rsidRDefault="003352BC" w:rsidP="003352BC">
            <w:pPr>
              <w:autoSpaceDE/>
              <w:autoSpaceDN/>
              <w:spacing w:after="560"/>
              <w:rPr>
                <w:rFonts w:eastAsia="SimSun"/>
                <w:b/>
                <w:bCs/>
                <w:kern w:val="1"/>
                <w:lang w:eastAsia="zh-CN" w:bidi="hi-IN"/>
              </w:rPr>
            </w:pPr>
            <w:r w:rsidRPr="00A26BFF">
              <w:rPr>
                <w:rFonts w:eastAsia="SimSun"/>
                <w:b/>
                <w:bCs/>
                <w:kern w:val="1"/>
                <w:lang w:eastAsia="zh-CN" w:bidi="hi-IN"/>
              </w:rPr>
              <w:t xml:space="preserve">Põllumajandusministri </w:t>
            </w:r>
            <w:r>
              <w:rPr>
                <w:rFonts w:eastAsia="SimSun"/>
                <w:b/>
                <w:bCs/>
                <w:kern w:val="1"/>
                <w:lang w:eastAsia="zh-CN" w:bidi="hi-IN"/>
              </w:rPr>
              <w:t>25</w:t>
            </w:r>
            <w:r w:rsidRPr="00A26BFF">
              <w:rPr>
                <w:rFonts w:eastAsia="SimSun"/>
                <w:b/>
                <w:bCs/>
                <w:kern w:val="1"/>
                <w:lang w:eastAsia="zh-CN" w:bidi="hi-IN"/>
              </w:rPr>
              <w:t xml:space="preserve">. </w:t>
            </w:r>
            <w:r>
              <w:rPr>
                <w:rFonts w:eastAsia="SimSun"/>
                <w:b/>
                <w:bCs/>
                <w:kern w:val="1"/>
                <w:lang w:eastAsia="zh-CN" w:bidi="hi-IN"/>
              </w:rPr>
              <w:t>novembri</w:t>
            </w:r>
            <w:r w:rsidRPr="00A26BFF">
              <w:rPr>
                <w:rFonts w:eastAsia="SimSun"/>
                <w:b/>
                <w:bCs/>
                <w:kern w:val="1"/>
                <w:lang w:eastAsia="zh-CN" w:bidi="hi-IN"/>
              </w:rPr>
              <w:t xml:space="preserve"> 20</w:t>
            </w:r>
            <w:r>
              <w:rPr>
                <w:rFonts w:eastAsia="SimSun"/>
                <w:b/>
                <w:bCs/>
                <w:kern w:val="1"/>
                <w:lang w:eastAsia="zh-CN" w:bidi="hi-IN"/>
              </w:rPr>
              <w:t>14</w:t>
            </w:r>
            <w:r w:rsidRPr="00A26BFF">
              <w:rPr>
                <w:rFonts w:eastAsia="SimSun"/>
                <w:b/>
                <w:bCs/>
                <w:kern w:val="1"/>
                <w:lang w:eastAsia="zh-CN" w:bidi="hi-IN"/>
              </w:rPr>
              <w:t>. a määruse nr 1</w:t>
            </w:r>
            <w:r>
              <w:rPr>
                <w:rFonts w:eastAsia="SimSun"/>
                <w:b/>
                <w:bCs/>
                <w:kern w:val="1"/>
                <w:lang w:eastAsia="zh-CN" w:bidi="hi-IN"/>
              </w:rPr>
              <w:t>08</w:t>
            </w:r>
            <w:r w:rsidRPr="00A26BFF">
              <w:rPr>
                <w:rFonts w:eastAsia="SimSun"/>
                <w:b/>
                <w:bCs/>
                <w:kern w:val="1"/>
                <w:lang w:eastAsia="zh-CN" w:bidi="hi-IN"/>
              </w:rPr>
              <w:t xml:space="preserve"> „</w:t>
            </w:r>
            <w:r w:rsidRPr="003352BC">
              <w:rPr>
                <w:rFonts w:eastAsia="SimSun"/>
                <w:b/>
                <w:bCs/>
                <w:kern w:val="1"/>
                <w:lang w:eastAsia="zh-CN" w:bidi="hi-IN"/>
              </w:rPr>
              <w:t>Ana</w:t>
            </w:r>
            <w:r>
              <w:rPr>
                <w:rFonts w:eastAsia="SimSun"/>
                <w:b/>
                <w:bCs/>
                <w:kern w:val="1"/>
                <w:lang w:eastAsia="zh-CN" w:bidi="hi-IN"/>
              </w:rPr>
              <w:t xml:space="preserve">lüüsimise meetodid saasteainete </w:t>
            </w:r>
            <w:r w:rsidRPr="003352BC">
              <w:rPr>
                <w:rFonts w:eastAsia="SimSun"/>
                <w:b/>
                <w:bCs/>
                <w:kern w:val="1"/>
                <w:lang w:eastAsia="zh-CN" w:bidi="hi-IN"/>
              </w:rPr>
              <w:t>sisalduse määramiseks loomses toidus</w:t>
            </w:r>
            <w:r w:rsidR="006D313F">
              <w:rPr>
                <w:b/>
              </w:rPr>
              <w:t>” kehtetuks tunnistamine</w:t>
            </w:r>
          </w:p>
        </w:tc>
        <w:tc>
          <w:tcPr>
            <w:tcW w:w="2977" w:type="dxa"/>
            <w:shd w:val="clear" w:color="auto" w:fill="auto"/>
          </w:tcPr>
          <w:p w:rsidR="003352BC" w:rsidRPr="00D61EE1" w:rsidRDefault="003352BC" w:rsidP="005228A1">
            <w:r w:rsidRPr="00D61EE1">
              <w:t xml:space="preserve"> </w:t>
            </w:r>
          </w:p>
        </w:tc>
      </w:tr>
    </w:tbl>
    <w:p w:rsidR="003352BC" w:rsidRPr="00D61EE1" w:rsidRDefault="003352BC" w:rsidP="003352BC">
      <w:pPr>
        <w:autoSpaceDE/>
        <w:autoSpaceDN/>
        <w:jc w:val="both"/>
        <w:rPr>
          <w:rFonts w:eastAsia="SimSun"/>
          <w:color w:val="202020"/>
          <w:kern w:val="1"/>
          <w:shd w:val="clear" w:color="auto" w:fill="FFFFFF"/>
          <w:lang w:eastAsia="zh-CN" w:bidi="hi-IN"/>
        </w:rPr>
      </w:pPr>
      <w:r w:rsidRPr="00D61EE1">
        <w:rPr>
          <w:rFonts w:eastAsia="SimSun"/>
          <w:color w:val="202020"/>
          <w:kern w:val="1"/>
          <w:shd w:val="clear" w:color="auto" w:fill="FFFFFF"/>
          <w:lang w:eastAsia="zh-CN" w:bidi="hi-IN"/>
        </w:rPr>
        <w:t xml:space="preserve">Määrus kehtestatakse toiduseaduse § </w:t>
      </w:r>
      <w:r>
        <w:rPr>
          <w:rFonts w:eastAsia="SimSun"/>
          <w:color w:val="202020"/>
          <w:kern w:val="1"/>
          <w:shd w:val="clear" w:color="auto" w:fill="FFFFFF"/>
          <w:lang w:eastAsia="zh-CN" w:bidi="hi-IN"/>
        </w:rPr>
        <w:t>5</w:t>
      </w:r>
      <w:r w:rsidR="003D0AD6">
        <w:rPr>
          <w:rFonts w:eastAsia="SimSun"/>
          <w:color w:val="202020"/>
          <w:kern w:val="1"/>
          <w:shd w:val="clear" w:color="auto" w:fill="FFFFFF"/>
          <w:lang w:eastAsia="zh-CN" w:bidi="hi-IN"/>
        </w:rPr>
        <w:t>1</w:t>
      </w:r>
      <w:r w:rsidRPr="00D61EE1">
        <w:rPr>
          <w:rFonts w:eastAsia="SimSun"/>
          <w:color w:val="202020"/>
          <w:kern w:val="1"/>
          <w:shd w:val="clear" w:color="auto" w:fill="FFFFFF"/>
          <w:vertAlign w:val="superscript"/>
          <w:lang w:eastAsia="zh-CN" w:bidi="hi-IN"/>
        </w:rPr>
        <w:t>3</w:t>
      </w:r>
      <w:r w:rsidRPr="00D61EE1">
        <w:rPr>
          <w:rFonts w:eastAsia="SimSun"/>
          <w:color w:val="202020"/>
          <w:kern w:val="1"/>
          <w:shd w:val="clear" w:color="auto" w:fill="FFFFFF"/>
          <w:lang w:eastAsia="zh-CN" w:bidi="hi-IN"/>
        </w:rPr>
        <w:t xml:space="preserve"> lõike </w:t>
      </w:r>
      <w:r>
        <w:rPr>
          <w:rFonts w:eastAsia="SimSun"/>
          <w:color w:val="202020"/>
          <w:kern w:val="1"/>
          <w:shd w:val="clear" w:color="auto" w:fill="FFFFFF"/>
          <w:lang w:eastAsia="zh-CN" w:bidi="hi-IN"/>
        </w:rPr>
        <w:t xml:space="preserve">2 </w:t>
      </w:r>
      <w:r w:rsidRPr="00D61EE1">
        <w:rPr>
          <w:rFonts w:eastAsia="SimSun"/>
          <w:color w:val="202020"/>
          <w:kern w:val="1"/>
          <w:shd w:val="clear" w:color="auto" w:fill="FFFFFF"/>
          <w:lang w:eastAsia="zh-CN" w:bidi="hi-IN"/>
        </w:rPr>
        <w:t>alusel.</w:t>
      </w:r>
    </w:p>
    <w:p w:rsidR="003352BC" w:rsidRPr="00484536" w:rsidRDefault="003352BC" w:rsidP="003352BC">
      <w:pPr>
        <w:autoSpaceDE/>
        <w:autoSpaceDN/>
        <w:jc w:val="both"/>
        <w:rPr>
          <w:color w:val="202020"/>
          <w:lang w:eastAsia="et-EE"/>
        </w:rPr>
      </w:pP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  <w:r w:rsidRPr="00D61EE1">
        <w:rPr>
          <w:color w:val="202020"/>
          <w:lang w:eastAsia="et-EE"/>
        </w:rPr>
        <w:t xml:space="preserve">Põllumajandusministri </w:t>
      </w:r>
      <w:r w:rsidR="003D0AD6">
        <w:rPr>
          <w:color w:val="202020"/>
          <w:lang w:eastAsia="et-EE"/>
        </w:rPr>
        <w:t>25</w:t>
      </w:r>
      <w:r w:rsidRPr="00D61EE1">
        <w:rPr>
          <w:color w:val="202020"/>
          <w:lang w:eastAsia="et-EE"/>
        </w:rPr>
        <w:t xml:space="preserve">. </w:t>
      </w:r>
      <w:r w:rsidR="003D0AD6">
        <w:rPr>
          <w:color w:val="202020"/>
          <w:lang w:eastAsia="et-EE"/>
        </w:rPr>
        <w:t>novembri</w:t>
      </w:r>
      <w:r w:rsidRPr="00D61EE1">
        <w:rPr>
          <w:color w:val="202020"/>
          <w:lang w:eastAsia="et-EE"/>
        </w:rPr>
        <w:t xml:space="preserve"> 20</w:t>
      </w:r>
      <w:r w:rsidR="003D0AD6">
        <w:rPr>
          <w:color w:val="202020"/>
          <w:lang w:eastAsia="et-EE"/>
        </w:rPr>
        <w:t>14</w:t>
      </w:r>
      <w:r w:rsidR="005B69CD">
        <w:rPr>
          <w:color w:val="202020"/>
          <w:lang w:eastAsia="et-EE"/>
        </w:rPr>
        <w:t>. a määrus</w:t>
      </w:r>
      <w:r w:rsidRPr="00D61EE1">
        <w:rPr>
          <w:color w:val="202020"/>
          <w:lang w:eastAsia="et-EE"/>
        </w:rPr>
        <w:t xml:space="preserve"> nr 1</w:t>
      </w:r>
      <w:r w:rsidR="003D0AD6">
        <w:rPr>
          <w:color w:val="202020"/>
          <w:lang w:eastAsia="et-EE"/>
        </w:rPr>
        <w:t>08</w:t>
      </w:r>
      <w:r w:rsidRPr="00D61EE1">
        <w:rPr>
          <w:color w:val="202020"/>
          <w:lang w:eastAsia="et-EE"/>
        </w:rPr>
        <w:t xml:space="preserve"> „</w:t>
      </w:r>
      <w:r w:rsidR="003D0AD6" w:rsidRPr="003D0AD6">
        <w:rPr>
          <w:color w:val="202020"/>
          <w:lang w:eastAsia="et-EE"/>
        </w:rPr>
        <w:t>Analüüsimise meetodid saasteainete sisalduse määramiseks loomses toidus</w:t>
      </w:r>
      <w:r w:rsidRPr="00D61EE1">
        <w:rPr>
          <w:color w:val="202020"/>
          <w:lang w:eastAsia="et-EE"/>
        </w:rPr>
        <w:t xml:space="preserve">” </w:t>
      </w:r>
      <w:r>
        <w:rPr>
          <w:color w:val="202020"/>
          <w:lang w:eastAsia="et-EE"/>
        </w:rPr>
        <w:t xml:space="preserve">tunnistatakse kehtetuks. </w:t>
      </w: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  <w:r w:rsidRPr="00D61EE1">
        <w:rPr>
          <w:color w:val="202020"/>
          <w:lang w:eastAsia="et-EE"/>
        </w:rPr>
        <w:t>(allkirjastatud digitaalselt)</w:t>
      </w:r>
    </w:p>
    <w:p w:rsidR="003352BC" w:rsidRPr="00D61EE1" w:rsidRDefault="00484536" w:rsidP="003352BC">
      <w:pPr>
        <w:autoSpaceDE/>
        <w:autoSpaceDN/>
        <w:jc w:val="both"/>
        <w:rPr>
          <w:color w:val="202020"/>
          <w:lang w:eastAsia="et-EE"/>
        </w:rPr>
      </w:pPr>
      <w:r w:rsidRPr="00484536">
        <w:rPr>
          <w:color w:val="202020"/>
          <w:lang w:eastAsia="et-EE"/>
        </w:rPr>
        <w:t>Urmas Kruuse</w:t>
      </w: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  <w:r w:rsidRPr="00D61EE1">
        <w:rPr>
          <w:color w:val="202020"/>
          <w:lang w:eastAsia="et-EE"/>
        </w:rPr>
        <w:t>Maaeluminister</w:t>
      </w: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  <w:r w:rsidRPr="00D61EE1">
        <w:rPr>
          <w:color w:val="202020"/>
          <w:lang w:eastAsia="et-EE"/>
        </w:rPr>
        <w:t>(allkirjastatud digitaalselt)</w:t>
      </w:r>
    </w:p>
    <w:p w:rsidR="003352BC" w:rsidRPr="00D61EE1" w:rsidRDefault="00484536" w:rsidP="003352BC">
      <w:pPr>
        <w:autoSpaceDE/>
        <w:autoSpaceDN/>
        <w:jc w:val="both"/>
        <w:rPr>
          <w:color w:val="202020"/>
          <w:lang w:eastAsia="et-EE"/>
        </w:rPr>
      </w:pPr>
      <w:r>
        <w:rPr>
          <w:color w:val="202020"/>
          <w:lang w:eastAsia="et-EE"/>
        </w:rPr>
        <w:t xml:space="preserve">Tiina </w:t>
      </w:r>
      <w:proofErr w:type="spellStart"/>
      <w:r>
        <w:rPr>
          <w:color w:val="202020"/>
          <w:lang w:eastAsia="et-EE"/>
        </w:rPr>
        <w:t>Saron</w:t>
      </w:r>
      <w:proofErr w:type="spellEnd"/>
    </w:p>
    <w:p w:rsidR="003352BC" w:rsidRPr="00D61EE1" w:rsidRDefault="003352BC" w:rsidP="003352BC">
      <w:pPr>
        <w:autoSpaceDE/>
        <w:autoSpaceDN/>
        <w:jc w:val="both"/>
        <w:rPr>
          <w:color w:val="202020"/>
          <w:lang w:eastAsia="et-EE"/>
        </w:rPr>
      </w:pPr>
      <w:r w:rsidRPr="00D61EE1">
        <w:rPr>
          <w:color w:val="202020"/>
          <w:lang w:eastAsia="et-EE"/>
        </w:rPr>
        <w:t>Kantsler</w:t>
      </w:r>
    </w:p>
    <w:p w:rsidR="003352BC" w:rsidRDefault="003352BC" w:rsidP="003352BC">
      <w:pPr>
        <w:autoSpaceDE/>
        <w:autoSpaceDN/>
        <w:jc w:val="both"/>
        <w:rPr>
          <w:color w:val="202020"/>
          <w:lang w:eastAsia="et-EE"/>
        </w:rPr>
      </w:pPr>
    </w:p>
    <w:p w:rsidR="001F1119" w:rsidRDefault="001F1119"/>
    <w:sectPr w:rsidR="001F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44"/>
    <w:rsid w:val="000C1FF9"/>
    <w:rsid w:val="001F1119"/>
    <w:rsid w:val="003352BC"/>
    <w:rsid w:val="003D0AD6"/>
    <w:rsid w:val="00484536"/>
    <w:rsid w:val="005B69CD"/>
    <w:rsid w:val="006D313F"/>
    <w:rsid w:val="006D473F"/>
    <w:rsid w:val="00741244"/>
    <w:rsid w:val="008266F1"/>
    <w:rsid w:val="009430D3"/>
    <w:rsid w:val="00A43A3E"/>
    <w:rsid w:val="00AA5E2D"/>
    <w:rsid w:val="00B712C6"/>
    <w:rsid w:val="00D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5F3CC"/>
  <w15:chartTrackingRefBased/>
  <w15:docId w15:val="{4B73A48D-C587-49D1-B6FD-8E118523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">
    <w:name w:val="AK"/>
    <w:autoRedefine/>
    <w:qFormat/>
    <w:rsid w:val="00484536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rsid w:val="00B7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Haugas</dc:creator>
  <cp:keywords/>
  <dc:description/>
  <cp:lastModifiedBy>Anneli Haugas</cp:lastModifiedBy>
  <cp:revision>10</cp:revision>
  <dcterms:created xsi:type="dcterms:W3CDTF">2021-08-16T06:05:00Z</dcterms:created>
  <dcterms:modified xsi:type="dcterms:W3CDTF">2021-11-08T09:47:00Z</dcterms:modified>
</cp:coreProperties>
</file>